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A63" w:rsidRPr="00777A63" w:rsidRDefault="00777A63" w:rsidP="00777A63">
      <w:pPr>
        <w:autoSpaceDE w:val="0"/>
        <w:autoSpaceDN w:val="0"/>
        <w:adjustRightInd w:val="0"/>
        <w:jc w:val="center"/>
        <w:rPr>
          <w:rFonts w:asciiTheme="majorHAnsi" w:hAnsiTheme="majorHAnsi" w:cstheme="majorHAnsi"/>
          <w:b/>
          <w:bCs/>
          <w:sz w:val="32"/>
          <w:szCs w:val="24"/>
        </w:rPr>
      </w:pPr>
      <w:r w:rsidRPr="00777A63">
        <w:rPr>
          <w:rFonts w:asciiTheme="majorHAnsi" w:hAnsiTheme="majorHAnsi" w:cstheme="majorHAnsi"/>
          <w:b/>
          <w:bCs/>
          <w:color w:val="000000"/>
          <w:sz w:val="32"/>
          <w:szCs w:val="24"/>
        </w:rPr>
        <w:t>POWER PRESS SAFEGUARDING</w:t>
      </w:r>
    </w:p>
    <w:p w:rsidR="00777A63" w:rsidRPr="00777A63" w:rsidRDefault="00777A63" w:rsidP="00777A63">
      <w:pPr>
        <w:pStyle w:val="2"/>
        <w:jc w:val="center"/>
        <w:rPr>
          <w:rFonts w:cstheme="majorHAnsi"/>
          <w:sz w:val="24"/>
          <w:szCs w:val="24"/>
        </w:rPr>
      </w:pPr>
      <w:r w:rsidRPr="00777A63">
        <w:rPr>
          <w:rFonts w:cstheme="majorHAnsi"/>
          <w:sz w:val="24"/>
          <w:szCs w:val="24"/>
        </w:rPr>
        <w:t>PART 24.  MECHANICAL POWER PRESSES</w:t>
      </w:r>
    </w:p>
    <w:p w:rsidR="00777A63" w:rsidRPr="00777A63" w:rsidRDefault="00777A63" w:rsidP="00777A63">
      <w:pPr>
        <w:autoSpaceDE w:val="0"/>
        <w:autoSpaceDN w:val="0"/>
        <w:adjustRightInd w:val="0"/>
        <w:jc w:val="center"/>
        <w:rPr>
          <w:rFonts w:asciiTheme="majorHAnsi" w:hAnsiTheme="majorHAnsi" w:cstheme="majorHAnsi"/>
          <w:sz w:val="24"/>
          <w:szCs w:val="24"/>
        </w:rPr>
      </w:pPr>
    </w:p>
    <w:p w:rsidR="00777A63" w:rsidRPr="00777A63" w:rsidRDefault="00777A63" w:rsidP="00777A63">
      <w:pPr>
        <w:autoSpaceDE w:val="0"/>
        <w:autoSpaceDN w:val="0"/>
        <w:adjustRightInd w:val="0"/>
        <w:jc w:val="center"/>
        <w:rPr>
          <w:rFonts w:asciiTheme="majorHAnsi" w:hAnsiTheme="majorHAnsi" w:cstheme="majorHAnsi"/>
          <w:b/>
          <w:bCs/>
          <w:color w:val="000000"/>
          <w:sz w:val="24"/>
          <w:szCs w:val="24"/>
        </w:rPr>
      </w:pPr>
      <w:r w:rsidRPr="00777A63">
        <w:rPr>
          <w:rFonts w:asciiTheme="majorHAnsi" w:hAnsiTheme="majorHAnsi" w:cstheme="majorHAnsi"/>
          <w:noProof/>
          <w:sz w:val="24"/>
          <w:szCs w:val="24"/>
          <w:lang w:eastAsia="zh-TW" w:bidi="ar-SA"/>
        </w:rPr>
        <w:drawing>
          <wp:inline distT="0" distB="0" distL="0" distR="0">
            <wp:extent cx="3863340" cy="2956560"/>
            <wp:effectExtent l="19050" t="0" r="381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863340" cy="2956560"/>
                    </a:xfrm>
                    <a:prstGeom prst="rect">
                      <a:avLst/>
                    </a:prstGeom>
                    <a:noFill/>
                    <a:ln w="9525">
                      <a:noFill/>
                      <a:miter lim="800000"/>
                      <a:headEnd/>
                      <a:tailEnd/>
                    </a:ln>
                  </pic:spPr>
                </pic:pic>
              </a:graphicData>
            </a:graphic>
          </wp:inline>
        </w:drawing>
      </w:r>
    </w:p>
    <w:p w:rsidR="00777A63" w:rsidRPr="00777A63" w:rsidRDefault="00777A63" w:rsidP="00777A63">
      <w:pPr>
        <w:autoSpaceDE w:val="0"/>
        <w:autoSpaceDN w:val="0"/>
        <w:adjustRightInd w:val="0"/>
        <w:jc w:val="center"/>
        <w:rPr>
          <w:rFonts w:asciiTheme="majorHAnsi" w:hAnsiTheme="majorHAnsi" w:cstheme="majorHAnsi"/>
          <w:b/>
          <w:bCs/>
          <w:sz w:val="24"/>
          <w:szCs w:val="24"/>
        </w:rPr>
      </w:pPr>
      <w:r w:rsidRPr="00777A63">
        <w:rPr>
          <w:rFonts w:asciiTheme="majorHAnsi" w:hAnsiTheme="majorHAnsi" w:cstheme="majorHAnsi"/>
          <w:b/>
          <w:bCs/>
          <w:color w:val="000000"/>
          <w:sz w:val="24"/>
          <w:szCs w:val="24"/>
        </w:rPr>
        <w:t>R 408.12411.  Employer responsibilities.</w:t>
      </w:r>
    </w:p>
    <w:p w:rsidR="00777A63" w:rsidRPr="00777A63" w:rsidRDefault="00777A63" w:rsidP="00777A63">
      <w:pPr>
        <w:autoSpaceDE w:val="0"/>
        <w:autoSpaceDN w:val="0"/>
        <w:adjustRightInd w:val="0"/>
        <w:jc w:val="center"/>
        <w:rPr>
          <w:rFonts w:asciiTheme="majorHAnsi" w:hAnsiTheme="majorHAnsi" w:cstheme="majorHAnsi"/>
          <w:sz w:val="24"/>
          <w:szCs w:val="24"/>
        </w:rPr>
      </w:pPr>
      <w:r w:rsidRPr="00777A63">
        <w:rPr>
          <w:rFonts w:asciiTheme="majorHAnsi" w:hAnsiTheme="majorHAnsi" w:cstheme="majorHAnsi"/>
          <w:b/>
          <w:bCs/>
          <w:sz w:val="24"/>
          <w:szCs w:val="24"/>
        </w:rPr>
        <w:t>Rule 2411.</w:t>
      </w:r>
    </w:p>
    <w:p w:rsidR="00777A63" w:rsidRPr="00777A63" w:rsidRDefault="00777A63" w:rsidP="00777A63">
      <w:pPr>
        <w:tabs>
          <w:tab w:val="left" w:pos="360"/>
        </w:tabs>
        <w:autoSpaceDE w:val="0"/>
        <w:autoSpaceDN w:val="0"/>
        <w:adjustRightInd w:val="0"/>
        <w:ind w:left="360" w:hanging="360"/>
        <w:jc w:val="center"/>
        <w:rPr>
          <w:rFonts w:asciiTheme="majorHAnsi" w:hAnsiTheme="majorHAnsi" w:cstheme="majorHAnsi"/>
          <w:sz w:val="24"/>
          <w:szCs w:val="24"/>
        </w:rPr>
      </w:pPr>
      <w:r w:rsidRPr="00777A63">
        <w:rPr>
          <w:rFonts w:asciiTheme="majorHAnsi" w:hAnsiTheme="majorHAnsi" w:cstheme="majorHAnsi"/>
          <w:sz w:val="24"/>
          <w:szCs w:val="24"/>
        </w:rPr>
        <w:t>(1)</w:t>
      </w:r>
      <w:r w:rsidRPr="00777A63">
        <w:rPr>
          <w:rFonts w:asciiTheme="majorHAnsi" w:hAnsiTheme="majorHAnsi" w:cstheme="majorHAnsi"/>
          <w:sz w:val="24"/>
          <w:szCs w:val="24"/>
        </w:rPr>
        <w:tab/>
        <w:t>An employer shall train and instruct an operator in the safe method of work before starting work on any operation covered by this part.  The employer shall ensure that correct operating procedures are being followed, that all required safeguards are installed, and that the safeguards are functional and are being used.</w:t>
      </w:r>
    </w:p>
    <w:p w:rsidR="00777A63" w:rsidRPr="00777A63" w:rsidRDefault="00777A63" w:rsidP="00777A63">
      <w:pPr>
        <w:tabs>
          <w:tab w:val="left" w:pos="360"/>
        </w:tabs>
        <w:autoSpaceDE w:val="0"/>
        <w:autoSpaceDN w:val="0"/>
        <w:adjustRightInd w:val="0"/>
        <w:ind w:left="360" w:hanging="360"/>
        <w:jc w:val="center"/>
        <w:rPr>
          <w:rFonts w:asciiTheme="majorHAnsi" w:hAnsiTheme="majorHAnsi" w:cstheme="majorHAnsi"/>
          <w:sz w:val="24"/>
          <w:szCs w:val="24"/>
        </w:rPr>
      </w:pPr>
    </w:p>
    <w:p w:rsidR="00777A63" w:rsidRPr="00777A63" w:rsidRDefault="00777A63" w:rsidP="00777A63">
      <w:pPr>
        <w:tabs>
          <w:tab w:val="left" w:pos="360"/>
        </w:tabs>
        <w:autoSpaceDE w:val="0"/>
        <w:autoSpaceDN w:val="0"/>
        <w:adjustRightInd w:val="0"/>
        <w:ind w:left="360" w:hanging="360"/>
        <w:jc w:val="center"/>
        <w:rPr>
          <w:rFonts w:asciiTheme="majorHAnsi" w:hAnsiTheme="majorHAnsi" w:cstheme="majorHAnsi"/>
          <w:b/>
          <w:bCs/>
          <w:sz w:val="24"/>
          <w:szCs w:val="24"/>
        </w:rPr>
      </w:pPr>
      <w:r w:rsidRPr="00777A63">
        <w:rPr>
          <w:rFonts w:asciiTheme="majorHAnsi" w:hAnsiTheme="majorHAnsi" w:cstheme="majorHAnsi"/>
          <w:b/>
          <w:bCs/>
          <w:sz w:val="24"/>
          <w:szCs w:val="24"/>
        </w:rPr>
        <w:t>Training</w:t>
      </w:r>
    </w:p>
    <w:p w:rsidR="00777A63" w:rsidRDefault="00777A63" w:rsidP="00777A63">
      <w:pPr>
        <w:autoSpaceDE w:val="0"/>
        <w:autoSpaceDN w:val="0"/>
        <w:adjustRightInd w:val="0"/>
        <w:rPr>
          <w:rFonts w:asciiTheme="majorHAnsi" w:hAnsiTheme="majorHAnsi" w:cstheme="majorHAnsi" w:hint="eastAsia"/>
          <w:sz w:val="24"/>
          <w:szCs w:val="24"/>
          <w:lang w:eastAsia="zh-TW"/>
        </w:rPr>
      </w:pPr>
      <w:r w:rsidRPr="00777A63">
        <w:rPr>
          <w:rFonts w:asciiTheme="majorHAnsi" w:hAnsiTheme="majorHAnsi" w:cstheme="majorHAnsi"/>
          <w:sz w:val="24"/>
          <w:szCs w:val="24"/>
        </w:rPr>
        <w:t xml:space="preserve">Even the most elaborate safeguarding system cannot offer effective protection unless the worker knows how to use it and why.  Specific and detailed training is therefore a crucial part of any effort to provide safeguarding against machine related hazards.  </w:t>
      </w:r>
    </w:p>
    <w:p w:rsidR="00777A63" w:rsidRPr="00777A63" w:rsidRDefault="00777A63" w:rsidP="00777A63">
      <w:pPr>
        <w:autoSpaceDE w:val="0"/>
        <w:autoSpaceDN w:val="0"/>
        <w:adjustRightInd w:val="0"/>
        <w:rPr>
          <w:rFonts w:asciiTheme="majorHAnsi" w:hAnsiTheme="majorHAnsi" w:cstheme="majorHAnsi"/>
          <w:sz w:val="24"/>
          <w:szCs w:val="24"/>
        </w:rPr>
      </w:pPr>
      <w:r w:rsidRPr="00777A63">
        <w:rPr>
          <w:rFonts w:asciiTheme="majorHAnsi" w:hAnsiTheme="majorHAnsi" w:cstheme="majorHAnsi"/>
          <w:sz w:val="24"/>
          <w:szCs w:val="24"/>
        </w:rPr>
        <w:t>Thorough operator training should involve instruction or hands-on training in the following:</w:t>
      </w:r>
    </w:p>
    <w:p w:rsidR="00777A63" w:rsidRPr="00777A63" w:rsidRDefault="00777A63" w:rsidP="00777A63">
      <w:pPr>
        <w:tabs>
          <w:tab w:val="left" w:pos="360"/>
        </w:tabs>
        <w:autoSpaceDE w:val="0"/>
        <w:autoSpaceDN w:val="0"/>
        <w:adjustRightInd w:val="0"/>
        <w:ind w:left="360" w:hanging="360"/>
        <w:rPr>
          <w:rFonts w:asciiTheme="majorHAnsi" w:hAnsiTheme="majorHAnsi" w:cstheme="majorHAnsi"/>
          <w:sz w:val="24"/>
          <w:szCs w:val="24"/>
        </w:rPr>
      </w:pPr>
      <w:r w:rsidRPr="00777A63">
        <w:rPr>
          <w:rFonts w:asciiTheme="majorHAnsi" w:hAnsiTheme="majorHAnsi" w:cstheme="majorHAnsi"/>
          <w:sz w:val="24"/>
          <w:szCs w:val="24"/>
        </w:rPr>
        <w:t xml:space="preserve">(1 </w:t>
      </w:r>
      <w:r w:rsidRPr="00777A63">
        <w:rPr>
          <w:rFonts w:asciiTheme="majorHAnsi" w:hAnsiTheme="majorHAnsi" w:cstheme="majorHAnsi"/>
          <w:sz w:val="24"/>
          <w:szCs w:val="24"/>
        </w:rPr>
        <w:tab/>
        <w:t>a description and identification of the hazards associated with particular machines;</w:t>
      </w:r>
    </w:p>
    <w:p w:rsidR="00777A63" w:rsidRPr="00777A63" w:rsidRDefault="00777A63" w:rsidP="00777A63">
      <w:pPr>
        <w:tabs>
          <w:tab w:val="left" w:pos="360"/>
        </w:tabs>
        <w:autoSpaceDE w:val="0"/>
        <w:autoSpaceDN w:val="0"/>
        <w:adjustRightInd w:val="0"/>
        <w:ind w:left="360" w:hanging="360"/>
        <w:rPr>
          <w:rFonts w:asciiTheme="majorHAnsi" w:hAnsiTheme="majorHAnsi" w:cstheme="majorHAnsi"/>
          <w:sz w:val="24"/>
          <w:szCs w:val="24"/>
        </w:rPr>
      </w:pPr>
      <w:r w:rsidRPr="00777A63">
        <w:rPr>
          <w:rFonts w:asciiTheme="majorHAnsi" w:hAnsiTheme="majorHAnsi" w:cstheme="majorHAnsi"/>
          <w:sz w:val="24"/>
          <w:szCs w:val="24"/>
        </w:rPr>
        <w:lastRenderedPageBreak/>
        <w:t>(2)</w:t>
      </w:r>
      <w:r w:rsidRPr="00777A63">
        <w:rPr>
          <w:rFonts w:asciiTheme="majorHAnsi" w:hAnsiTheme="majorHAnsi" w:cstheme="majorHAnsi"/>
          <w:sz w:val="24"/>
          <w:szCs w:val="24"/>
        </w:rPr>
        <w:tab/>
        <w:t>the safeguards themselves, how they provide protection, and the hazards for which they are intended;</w:t>
      </w:r>
    </w:p>
    <w:p w:rsidR="00777A63" w:rsidRPr="00777A63" w:rsidRDefault="00777A63" w:rsidP="00777A63">
      <w:pPr>
        <w:tabs>
          <w:tab w:val="left" w:pos="360"/>
        </w:tabs>
        <w:autoSpaceDE w:val="0"/>
        <w:autoSpaceDN w:val="0"/>
        <w:adjustRightInd w:val="0"/>
        <w:ind w:left="360" w:hanging="360"/>
        <w:rPr>
          <w:rFonts w:asciiTheme="majorHAnsi" w:hAnsiTheme="majorHAnsi" w:cstheme="majorHAnsi"/>
          <w:sz w:val="24"/>
          <w:szCs w:val="24"/>
        </w:rPr>
      </w:pPr>
      <w:r w:rsidRPr="00777A63">
        <w:rPr>
          <w:rFonts w:asciiTheme="majorHAnsi" w:hAnsiTheme="majorHAnsi" w:cstheme="majorHAnsi"/>
          <w:sz w:val="24"/>
          <w:szCs w:val="24"/>
        </w:rPr>
        <w:t>(3)</w:t>
      </w:r>
      <w:r w:rsidRPr="00777A63">
        <w:rPr>
          <w:rFonts w:asciiTheme="majorHAnsi" w:hAnsiTheme="majorHAnsi" w:cstheme="majorHAnsi"/>
          <w:sz w:val="24"/>
          <w:szCs w:val="24"/>
        </w:rPr>
        <w:tab/>
        <w:t>how to use the safeguards and why;</w:t>
      </w:r>
    </w:p>
    <w:p w:rsidR="00777A63" w:rsidRPr="00777A63" w:rsidRDefault="00777A63" w:rsidP="00777A63">
      <w:pPr>
        <w:rPr>
          <w:rFonts w:asciiTheme="majorHAnsi" w:hAnsiTheme="majorHAnsi" w:cstheme="majorHAnsi"/>
          <w:sz w:val="24"/>
          <w:szCs w:val="24"/>
        </w:rPr>
      </w:pPr>
      <w:r w:rsidRPr="00777A63">
        <w:rPr>
          <w:rFonts w:asciiTheme="majorHAnsi" w:hAnsiTheme="majorHAnsi" w:cstheme="majorHAnsi"/>
          <w:sz w:val="24"/>
          <w:szCs w:val="24"/>
        </w:rPr>
        <w:t>(4)</w:t>
      </w:r>
      <w:r w:rsidRPr="00777A63">
        <w:rPr>
          <w:rFonts w:asciiTheme="majorHAnsi" w:hAnsiTheme="majorHAnsi" w:cstheme="majorHAnsi"/>
          <w:sz w:val="24"/>
          <w:szCs w:val="24"/>
        </w:rPr>
        <w:tab/>
        <w:t>how and under what circumstances safeguards can be removed, and by whom (in most cases, repair or maintenance personnel only); and</w:t>
      </w:r>
    </w:p>
    <w:p w:rsidR="00777A63" w:rsidRPr="00777A63" w:rsidRDefault="00777A63" w:rsidP="00777A63">
      <w:pPr>
        <w:rPr>
          <w:rFonts w:asciiTheme="majorHAnsi" w:hAnsiTheme="majorHAnsi" w:cstheme="majorHAnsi"/>
          <w:sz w:val="24"/>
          <w:szCs w:val="24"/>
        </w:rPr>
      </w:pPr>
      <w:r w:rsidRPr="00777A63">
        <w:rPr>
          <w:rFonts w:asciiTheme="majorHAnsi" w:hAnsiTheme="majorHAnsi" w:cstheme="majorHAnsi"/>
          <w:b/>
          <w:bCs/>
          <w:color w:val="000000"/>
          <w:sz w:val="24"/>
          <w:szCs w:val="24"/>
        </w:rPr>
        <w:t>(</w:t>
      </w:r>
      <w:r w:rsidRPr="00777A63">
        <w:rPr>
          <w:rFonts w:asciiTheme="majorHAnsi" w:hAnsiTheme="majorHAnsi" w:cstheme="majorHAnsi"/>
          <w:sz w:val="24"/>
          <w:szCs w:val="24"/>
        </w:rPr>
        <w:t>5)</w:t>
      </w:r>
      <w:r w:rsidRPr="00777A63">
        <w:rPr>
          <w:rFonts w:asciiTheme="majorHAnsi" w:hAnsiTheme="majorHAnsi" w:cstheme="majorHAnsi"/>
          <w:sz w:val="24"/>
          <w:szCs w:val="24"/>
        </w:rPr>
        <w:tab/>
        <w:t>What to do (i.e., contact the supervisor) if a safeguard is damaged, missing, or unable to provide adequate protection.</w:t>
      </w:r>
    </w:p>
    <w:p w:rsidR="00777A63" w:rsidRPr="00777A63" w:rsidRDefault="00777A63" w:rsidP="00777A63">
      <w:pPr>
        <w:rPr>
          <w:rFonts w:asciiTheme="majorHAnsi" w:hAnsiTheme="majorHAnsi" w:cstheme="majorHAnsi"/>
          <w:sz w:val="24"/>
          <w:szCs w:val="24"/>
        </w:rPr>
      </w:pPr>
      <w:r w:rsidRPr="00777A63">
        <w:rPr>
          <w:rFonts w:asciiTheme="majorHAnsi" w:hAnsiTheme="majorHAnsi" w:cstheme="majorHAnsi"/>
          <w:noProof/>
          <w:sz w:val="24"/>
          <w:szCs w:val="24"/>
          <w:lang w:eastAsia="zh-TW" w:bidi="ar-SA"/>
        </w:rPr>
        <w:drawing>
          <wp:anchor distT="0" distB="0" distL="114300" distR="114300" simplePos="0" relativeHeight="251660288" behindDoc="0" locked="0" layoutInCell="1" allowOverlap="1">
            <wp:simplePos x="0" y="0"/>
            <wp:positionH relativeFrom="column">
              <wp:posOffset>3152775</wp:posOffset>
            </wp:positionH>
            <wp:positionV relativeFrom="paragraph">
              <wp:posOffset>238760</wp:posOffset>
            </wp:positionV>
            <wp:extent cx="3347085" cy="1988820"/>
            <wp:effectExtent l="19050" t="0" r="5715" b="0"/>
            <wp:wrapNone/>
            <wp:docPr id="9"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3347085" cy="1988820"/>
                    </a:xfrm>
                    <a:prstGeom prst="rect">
                      <a:avLst/>
                    </a:prstGeom>
                    <a:noFill/>
                    <a:ln w="9525">
                      <a:noFill/>
                      <a:miter lim="800000"/>
                      <a:headEnd/>
                      <a:tailEnd/>
                    </a:ln>
                  </pic:spPr>
                </pic:pic>
              </a:graphicData>
            </a:graphic>
          </wp:anchor>
        </w:drawing>
      </w:r>
    </w:p>
    <w:p w:rsidR="00777A63" w:rsidRPr="00777A63" w:rsidRDefault="00777A63" w:rsidP="00777A63">
      <w:pPr>
        <w:autoSpaceDE w:val="0"/>
        <w:autoSpaceDN w:val="0"/>
        <w:adjustRightInd w:val="0"/>
        <w:rPr>
          <w:rFonts w:asciiTheme="majorHAnsi" w:hAnsiTheme="majorHAnsi" w:cstheme="majorHAnsi"/>
          <w:color w:val="000000"/>
          <w:sz w:val="24"/>
          <w:szCs w:val="24"/>
        </w:rPr>
      </w:pPr>
      <w:r>
        <w:rPr>
          <w:rFonts w:asciiTheme="majorHAnsi" w:hAnsiTheme="majorHAnsi" w:cstheme="majorHAnsi"/>
          <w:color w:val="000000"/>
          <w:sz w:val="24"/>
          <w:szCs w:val="24"/>
        </w:rPr>
        <w:t xml:space="preserve">This </w:t>
      </w:r>
      <w:r w:rsidRPr="00777A63">
        <w:rPr>
          <w:rFonts w:asciiTheme="majorHAnsi" w:hAnsiTheme="majorHAnsi" w:cstheme="majorHAnsi"/>
          <w:color w:val="000000"/>
          <w:sz w:val="24"/>
          <w:szCs w:val="24"/>
        </w:rPr>
        <w:t>kind of safety training is necessary for</w:t>
      </w:r>
    </w:p>
    <w:p w:rsidR="00777A63" w:rsidRPr="00777A63" w:rsidRDefault="00777A63" w:rsidP="00777A63">
      <w:pPr>
        <w:autoSpaceDE w:val="0"/>
        <w:autoSpaceDN w:val="0"/>
        <w:adjustRightInd w:val="0"/>
        <w:rPr>
          <w:rFonts w:asciiTheme="majorHAnsi" w:hAnsiTheme="majorHAnsi" w:cstheme="majorHAnsi"/>
          <w:color w:val="000000"/>
          <w:sz w:val="24"/>
          <w:szCs w:val="24"/>
        </w:rPr>
      </w:pPr>
      <w:r w:rsidRPr="00777A63">
        <w:rPr>
          <w:rFonts w:asciiTheme="majorHAnsi" w:hAnsiTheme="majorHAnsi" w:cstheme="majorHAnsi"/>
          <w:color w:val="000000"/>
          <w:sz w:val="24"/>
          <w:szCs w:val="24"/>
        </w:rPr>
        <w:t>new operators and maintenance or setup</w:t>
      </w:r>
    </w:p>
    <w:p w:rsidR="00777A63" w:rsidRPr="00777A63" w:rsidRDefault="00777A63" w:rsidP="00777A63">
      <w:pPr>
        <w:autoSpaceDE w:val="0"/>
        <w:autoSpaceDN w:val="0"/>
        <w:adjustRightInd w:val="0"/>
        <w:rPr>
          <w:rFonts w:asciiTheme="majorHAnsi" w:hAnsiTheme="majorHAnsi" w:cstheme="majorHAnsi"/>
          <w:color w:val="000000"/>
          <w:sz w:val="24"/>
          <w:szCs w:val="24"/>
        </w:rPr>
      </w:pPr>
      <w:r w:rsidRPr="00777A63">
        <w:rPr>
          <w:rFonts w:asciiTheme="majorHAnsi" w:hAnsiTheme="majorHAnsi" w:cstheme="majorHAnsi"/>
          <w:color w:val="000000"/>
          <w:sz w:val="24"/>
          <w:szCs w:val="24"/>
        </w:rPr>
        <w:t>personnel, when any new or altered safeguards</w:t>
      </w:r>
    </w:p>
    <w:p w:rsidR="00777A63" w:rsidRPr="00777A63" w:rsidRDefault="00777A63" w:rsidP="00777A63">
      <w:pPr>
        <w:autoSpaceDE w:val="0"/>
        <w:autoSpaceDN w:val="0"/>
        <w:adjustRightInd w:val="0"/>
        <w:rPr>
          <w:rFonts w:asciiTheme="majorHAnsi" w:hAnsiTheme="majorHAnsi" w:cstheme="majorHAnsi"/>
          <w:color w:val="000000"/>
          <w:sz w:val="24"/>
          <w:szCs w:val="24"/>
        </w:rPr>
      </w:pPr>
      <w:r w:rsidRPr="00777A63">
        <w:rPr>
          <w:rFonts w:asciiTheme="majorHAnsi" w:hAnsiTheme="majorHAnsi" w:cstheme="majorHAnsi"/>
          <w:color w:val="000000"/>
          <w:sz w:val="24"/>
          <w:szCs w:val="24"/>
        </w:rPr>
        <w:t>are put in service, or when workers are assigned</w:t>
      </w:r>
    </w:p>
    <w:p w:rsidR="00777A63" w:rsidRPr="00777A63" w:rsidRDefault="00777A63" w:rsidP="00777A63">
      <w:pPr>
        <w:autoSpaceDE w:val="0"/>
        <w:autoSpaceDN w:val="0"/>
        <w:adjustRightInd w:val="0"/>
        <w:rPr>
          <w:rFonts w:asciiTheme="majorHAnsi" w:hAnsiTheme="majorHAnsi" w:cstheme="majorHAnsi"/>
          <w:color w:val="000000"/>
          <w:sz w:val="24"/>
          <w:szCs w:val="24"/>
        </w:rPr>
      </w:pPr>
      <w:r w:rsidRPr="00777A63">
        <w:rPr>
          <w:rFonts w:asciiTheme="majorHAnsi" w:hAnsiTheme="majorHAnsi" w:cstheme="majorHAnsi"/>
          <w:color w:val="000000"/>
          <w:sz w:val="24"/>
          <w:szCs w:val="24"/>
        </w:rPr>
        <w:t>to a new machine or operation.</w:t>
      </w:r>
    </w:p>
    <w:p w:rsidR="00777A63" w:rsidRPr="00777A63" w:rsidRDefault="00777A63" w:rsidP="00777A63">
      <w:pPr>
        <w:autoSpaceDE w:val="0"/>
        <w:autoSpaceDN w:val="0"/>
        <w:adjustRightInd w:val="0"/>
        <w:rPr>
          <w:rFonts w:asciiTheme="majorHAnsi" w:hAnsiTheme="majorHAnsi" w:cstheme="majorHAnsi"/>
          <w:color w:val="000000"/>
          <w:sz w:val="24"/>
          <w:szCs w:val="24"/>
        </w:rPr>
      </w:pPr>
      <w:r w:rsidRPr="00777A63">
        <w:rPr>
          <w:rFonts w:asciiTheme="majorHAnsi" w:hAnsiTheme="majorHAnsi" w:cstheme="majorHAnsi"/>
          <w:noProof/>
          <w:sz w:val="24"/>
          <w:szCs w:val="24"/>
        </w:rPr>
        <w:pict>
          <v:shapetype id="_x0000_t202" coordsize="21600,21600" o:spt="202" path="m,l,21600r21600,l21600,xe">
            <v:stroke joinstyle="miter"/>
            <v:path gradientshapeok="t" o:connecttype="rect"/>
          </v:shapetype>
          <v:shape id="_x0000_s2051" type="#_x0000_t202" style="position:absolute;margin-left:292.4pt;margin-top:6.2pt;width:164pt;height:21.6pt;z-index:251661312" filled="f" stroked="f">
            <v:textbox>
              <w:txbxContent>
                <w:p w:rsidR="00777A63" w:rsidRDefault="00777A63" w:rsidP="00777A63">
                  <w:r>
                    <w:rPr>
                      <w:color w:val="000000"/>
                      <w:sz w:val="16"/>
                      <w:szCs w:val="16"/>
                    </w:rPr>
                    <w:t>Inspection and Maintenance and Records</w:t>
                  </w:r>
                </w:p>
              </w:txbxContent>
            </v:textbox>
          </v:shape>
        </w:pict>
      </w:r>
    </w:p>
    <w:p w:rsidR="00777A63" w:rsidRDefault="00777A63">
      <w:pPr>
        <w:rPr>
          <w:rFonts w:asciiTheme="majorHAnsi" w:hAnsiTheme="majorHAnsi" w:cstheme="majorHAnsi"/>
          <w:sz w:val="24"/>
          <w:szCs w:val="24"/>
        </w:rPr>
      </w:pPr>
      <w:r>
        <w:rPr>
          <w:rFonts w:asciiTheme="majorHAnsi" w:hAnsiTheme="majorHAnsi" w:cstheme="majorHAnsi"/>
          <w:sz w:val="24"/>
          <w:szCs w:val="24"/>
        </w:rPr>
        <w:br w:type="page"/>
      </w:r>
    </w:p>
    <w:p w:rsidR="00777A63" w:rsidRPr="00777A63" w:rsidRDefault="00777A63" w:rsidP="00777A63">
      <w:pPr>
        <w:autoSpaceDE w:val="0"/>
        <w:autoSpaceDN w:val="0"/>
        <w:adjustRightInd w:val="0"/>
        <w:rPr>
          <w:rFonts w:asciiTheme="majorHAnsi" w:hAnsiTheme="majorHAnsi" w:cstheme="majorHAnsi"/>
          <w:sz w:val="24"/>
          <w:szCs w:val="24"/>
        </w:rPr>
      </w:pPr>
    </w:p>
    <w:p w:rsidR="00777A63" w:rsidRPr="00777A63" w:rsidRDefault="00777A63" w:rsidP="00777A63">
      <w:pPr>
        <w:autoSpaceDE w:val="0"/>
        <w:autoSpaceDN w:val="0"/>
        <w:adjustRightInd w:val="0"/>
        <w:rPr>
          <w:rFonts w:asciiTheme="majorHAnsi" w:hAnsiTheme="majorHAnsi" w:cstheme="majorHAnsi"/>
          <w:b/>
          <w:bCs/>
          <w:sz w:val="24"/>
          <w:szCs w:val="24"/>
        </w:rPr>
      </w:pPr>
      <w:r w:rsidRPr="00777A63">
        <w:rPr>
          <w:rFonts w:asciiTheme="majorHAnsi" w:hAnsiTheme="majorHAnsi" w:cstheme="majorHAnsi"/>
          <w:b/>
          <w:bCs/>
          <w:color w:val="000000"/>
          <w:sz w:val="24"/>
          <w:szCs w:val="24"/>
        </w:rPr>
        <w:t>Machinery Maintenance and Repair</w:t>
      </w:r>
    </w:p>
    <w:p w:rsidR="00777A63" w:rsidRPr="00777A63" w:rsidRDefault="00777A63" w:rsidP="00777A63">
      <w:pPr>
        <w:rPr>
          <w:rFonts w:asciiTheme="majorHAnsi" w:hAnsiTheme="majorHAnsi" w:cstheme="majorHAnsi"/>
          <w:sz w:val="24"/>
          <w:szCs w:val="24"/>
        </w:rPr>
      </w:pPr>
      <w:r w:rsidRPr="00777A63">
        <w:rPr>
          <w:rFonts w:asciiTheme="majorHAnsi" w:hAnsiTheme="majorHAnsi" w:cstheme="majorHAnsi"/>
          <w:sz w:val="24"/>
          <w:szCs w:val="24"/>
        </w:rPr>
        <w:t xml:space="preserve">  The employer shall establish and</w:t>
      </w:r>
      <w:r>
        <w:rPr>
          <w:rFonts w:asciiTheme="majorHAnsi" w:hAnsiTheme="majorHAnsi" w:cstheme="majorHAnsi" w:hint="eastAsia"/>
          <w:sz w:val="24"/>
          <w:szCs w:val="24"/>
          <w:lang w:eastAsia="zh-TW"/>
        </w:rPr>
        <w:t xml:space="preserve"> </w:t>
      </w:r>
      <w:r w:rsidRPr="00777A63">
        <w:rPr>
          <w:rFonts w:asciiTheme="majorHAnsi" w:hAnsiTheme="majorHAnsi" w:cstheme="majorHAnsi"/>
          <w:sz w:val="24"/>
          <w:szCs w:val="24"/>
        </w:rPr>
        <w:t>follow a program of periodic and regular</w:t>
      </w:r>
    </w:p>
    <w:p w:rsidR="00777A63" w:rsidRPr="00777A63" w:rsidRDefault="00777A63" w:rsidP="00777A63">
      <w:pPr>
        <w:rPr>
          <w:rFonts w:asciiTheme="majorHAnsi" w:hAnsiTheme="majorHAnsi" w:cstheme="majorHAnsi"/>
          <w:sz w:val="24"/>
          <w:szCs w:val="24"/>
        </w:rPr>
      </w:pPr>
      <w:r w:rsidRPr="00777A63">
        <w:rPr>
          <w:rFonts w:asciiTheme="majorHAnsi" w:hAnsiTheme="majorHAnsi" w:cstheme="majorHAnsi"/>
          <w:sz w:val="24"/>
          <w:szCs w:val="24"/>
        </w:rPr>
        <w:t>Inspections of his presses to insure that all</w:t>
      </w:r>
      <w:r>
        <w:rPr>
          <w:rFonts w:asciiTheme="majorHAnsi" w:hAnsiTheme="majorHAnsi" w:cstheme="majorHAnsi" w:hint="eastAsia"/>
          <w:sz w:val="24"/>
          <w:szCs w:val="24"/>
          <w:lang w:eastAsia="zh-TW"/>
        </w:rPr>
        <w:t xml:space="preserve"> </w:t>
      </w:r>
      <w:r w:rsidRPr="00777A63">
        <w:rPr>
          <w:rFonts w:asciiTheme="majorHAnsi" w:hAnsiTheme="majorHAnsi" w:cstheme="majorHAnsi"/>
          <w:sz w:val="24"/>
          <w:szCs w:val="24"/>
        </w:rPr>
        <w:t>their parts, auxiliary equipment, and safeguards are in a safe operating condition and adjustment. The employer shall maintain records of these inspections and the maintenance work performed.</w:t>
      </w:r>
    </w:p>
    <w:p w:rsidR="00777A63" w:rsidRPr="00777A63" w:rsidRDefault="00777A63" w:rsidP="00777A63">
      <w:pPr>
        <w:rPr>
          <w:rFonts w:asciiTheme="majorHAnsi" w:hAnsiTheme="majorHAnsi" w:cstheme="majorHAnsi"/>
          <w:sz w:val="24"/>
          <w:szCs w:val="24"/>
        </w:rPr>
      </w:pPr>
    </w:p>
    <w:p w:rsidR="00777A63" w:rsidRPr="00777A63" w:rsidRDefault="00777A63" w:rsidP="00777A63">
      <w:pPr>
        <w:autoSpaceDE w:val="0"/>
        <w:autoSpaceDN w:val="0"/>
        <w:adjustRightInd w:val="0"/>
        <w:rPr>
          <w:rFonts w:asciiTheme="majorHAnsi" w:hAnsiTheme="majorHAnsi" w:cstheme="majorHAnsi"/>
          <w:sz w:val="24"/>
          <w:szCs w:val="24"/>
        </w:rPr>
      </w:pPr>
      <w:r w:rsidRPr="00777A63">
        <w:rPr>
          <w:rFonts w:asciiTheme="majorHAnsi" w:hAnsiTheme="majorHAnsi" w:cstheme="majorHAnsi"/>
          <w:color w:val="000000"/>
          <w:sz w:val="24"/>
          <w:szCs w:val="24"/>
        </w:rPr>
        <w:t>Good maintenance and repair procedures can contribute significantly to the safety of the maintenance crew as well as to t</w:t>
      </w:r>
      <w:r>
        <w:rPr>
          <w:rFonts w:asciiTheme="majorHAnsi" w:hAnsiTheme="majorHAnsi" w:cstheme="majorHAnsi"/>
          <w:color w:val="000000"/>
          <w:sz w:val="24"/>
          <w:szCs w:val="24"/>
        </w:rPr>
        <w:t xml:space="preserve">hat of machine operators.  But </w:t>
      </w:r>
      <w:r w:rsidRPr="00777A63">
        <w:rPr>
          <w:rFonts w:asciiTheme="majorHAnsi" w:hAnsiTheme="majorHAnsi" w:cstheme="majorHAnsi"/>
          <w:color w:val="000000"/>
          <w:sz w:val="24"/>
          <w:szCs w:val="24"/>
        </w:rPr>
        <w:t>the variety and complexity of machines to be serviced, the hazards associated with their power sources, the special dangers that may be present during machine breakdown, and the severe time constraints often placed on maintenance personnel all make safe maintenance and repair work difficult.</w:t>
      </w:r>
    </w:p>
    <w:p w:rsidR="00777A63" w:rsidRPr="00777A63" w:rsidRDefault="00777A63" w:rsidP="00777A63">
      <w:pPr>
        <w:autoSpaceDE w:val="0"/>
        <w:autoSpaceDN w:val="0"/>
        <w:adjustRightInd w:val="0"/>
        <w:jc w:val="center"/>
        <w:rPr>
          <w:rFonts w:asciiTheme="majorHAnsi" w:hAnsiTheme="majorHAnsi" w:cstheme="majorHAnsi"/>
          <w:sz w:val="24"/>
          <w:szCs w:val="24"/>
        </w:rPr>
      </w:pPr>
    </w:p>
    <w:p w:rsidR="00777A63" w:rsidRPr="00777A63" w:rsidRDefault="00777A63" w:rsidP="00777A63">
      <w:pPr>
        <w:jc w:val="center"/>
        <w:rPr>
          <w:rFonts w:asciiTheme="majorHAnsi" w:hAnsiTheme="majorHAnsi" w:cstheme="majorHAnsi"/>
          <w:sz w:val="24"/>
          <w:szCs w:val="24"/>
        </w:rPr>
      </w:pPr>
      <w:r>
        <w:rPr>
          <w:rFonts w:asciiTheme="majorHAnsi" w:hAnsiTheme="majorHAnsi" w:cstheme="majorHAnsi"/>
          <w:noProof/>
          <w:sz w:val="24"/>
          <w:szCs w:val="24"/>
          <w:lang w:eastAsia="zh-TW" w:bidi="ar-SA"/>
        </w:rPr>
        <w:drawing>
          <wp:anchor distT="0" distB="0" distL="114300" distR="114300" simplePos="0" relativeHeight="251662336" behindDoc="0" locked="0" layoutInCell="1" allowOverlap="1">
            <wp:simplePos x="0" y="0"/>
            <wp:positionH relativeFrom="column">
              <wp:posOffset>379095</wp:posOffset>
            </wp:positionH>
            <wp:positionV relativeFrom="paragraph">
              <wp:posOffset>2594610</wp:posOffset>
            </wp:positionV>
            <wp:extent cx="2564130" cy="2202180"/>
            <wp:effectExtent l="19050" t="0" r="7620" b="0"/>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2564130" cy="2202180"/>
                    </a:xfrm>
                    <a:prstGeom prst="rect">
                      <a:avLst/>
                    </a:prstGeom>
                    <a:noFill/>
                    <a:ln w="9525">
                      <a:noFill/>
                      <a:miter lim="800000"/>
                      <a:headEnd/>
                      <a:tailEnd/>
                    </a:ln>
                  </pic:spPr>
                </pic:pic>
              </a:graphicData>
            </a:graphic>
          </wp:anchor>
        </w:drawing>
      </w:r>
      <w:r w:rsidRPr="00777A63">
        <w:rPr>
          <w:rFonts w:asciiTheme="majorHAnsi" w:hAnsiTheme="majorHAnsi" w:cstheme="majorHAnsi"/>
          <w:sz w:val="24"/>
          <w:szCs w:val="24"/>
        </w:rPr>
        <w:t>Training and aptitude of people assigned to these jobs should make them alert for the intermittent electrical failure, the worn part, the inappropriate noise, the cracks or other signs that warn of impending breakage or that a safeguard has been damaged, altered, or removed.  By observing machine operators at their tasks and listening to their comments, maintenance personnel may learn where potential trouble spots are and give them early attention before they develop into sources of accidents and injury.  Sometimes all that is needed to keep things running smoothly and safely is machine lubrication or adjustment.  Any damage observed or suspected should be reported to the supervisor; if the condition impairs safe operation, the machine should be taken out of service for repair.  Safeguards that are missing, altered, or damaged also should be reported so appropriate action can be taken to insure against worker injury.</w:t>
      </w:r>
    </w:p>
    <w:p w:rsidR="00777A63" w:rsidRPr="00777A63" w:rsidRDefault="00777A63" w:rsidP="00777A63">
      <w:pPr>
        <w:jc w:val="center"/>
        <w:rPr>
          <w:rFonts w:asciiTheme="majorHAnsi" w:hAnsiTheme="majorHAnsi" w:cstheme="majorHAnsi"/>
          <w:sz w:val="24"/>
          <w:szCs w:val="24"/>
        </w:rPr>
      </w:pPr>
    </w:p>
    <w:p w:rsidR="00777A63" w:rsidRDefault="00777A63" w:rsidP="00777A63">
      <w:pPr>
        <w:autoSpaceDE w:val="0"/>
        <w:autoSpaceDN w:val="0"/>
        <w:adjustRightInd w:val="0"/>
        <w:jc w:val="center"/>
        <w:rPr>
          <w:rFonts w:asciiTheme="majorHAnsi" w:hAnsiTheme="majorHAnsi" w:cstheme="majorHAnsi" w:hint="eastAsia"/>
          <w:b/>
          <w:bCs/>
          <w:color w:val="000000"/>
          <w:sz w:val="24"/>
          <w:szCs w:val="24"/>
          <w:lang w:eastAsia="zh-TW"/>
        </w:rPr>
      </w:pPr>
    </w:p>
    <w:p w:rsidR="00777A63" w:rsidRDefault="00777A63" w:rsidP="00777A63">
      <w:pPr>
        <w:autoSpaceDE w:val="0"/>
        <w:autoSpaceDN w:val="0"/>
        <w:adjustRightInd w:val="0"/>
        <w:jc w:val="center"/>
        <w:rPr>
          <w:rFonts w:asciiTheme="majorHAnsi" w:hAnsiTheme="majorHAnsi" w:cstheme="majorHAnsi" w:hint="eastAsia"/>
          <w:b/>
          <w:bCs/>
          <w:color w:val="000000"/>
          <w:sz w:val="24"/>
          <w:szCs w:val="24"/>
          <w:lang w:eastAsia="zh-TW"/>
        </w:rPr>
      </w:pPr>
    </w:p>
    <w:p w:rsidR="00777A63" w:rsidRDefault="00777A63" w:rsidP="00777A63">
      <w:pPr>
        <w:autoSpaceDE w:val="0"/>
        <w:autoSpaceDN w:val="0"/>
        <w:adjustRightInd w:val="0"/>
        <w:jc w:val="center"/>
        <w:rPr>
          <w:rFonts w:asciiTheme="majorHAnsi" w:hAnsiTheme="majorHAnsi" w:cstheme="majorHAnsi" w:hint="eastAsia"/>
          <w:b/>
          <w:bCs/>
          <w:color w:val="000000"/>
          <w:sz w:val="24"/>
          <w:szCs w:val="24"/>
          <w:lang w:eastAsia="zh-TW"/>
        </w:rPr>
      </w:pPr>
    </w:p>
    <w:p w:rsidR="00777A63" w:rsidRPr="00777A63" w:rsidRDefault="00777A63" w:rsidP="00777A63">
      <w:pPr>
        <w:tabs>
          <w:tab w:val="left" w:pos="405"/>
        </w:tabs>
        <w:autoSpaceDE w:val="0"/>
        <w:autoSpaceDN w:val="0"/>
        <w:adjustRightInd w:val="0"/>
        <w:ind w:left="405" w:hanging="405"/>
        <w:jc w:val="center"/>
        <w:rPr>
          <w:rFonts w:asciiTheme="majorHAnsi" w:hAnsiTheme="majorHAnsi" w:cstheme="majorHAnsi"/>
          <w:b/>
          <w:bCs/>
          <w:sz w:val="24"/>
          <w:szCs w:val="24"/>
        </w:rPr>
      </w:pPr>
      <w:r w:rsidRPr="00777A63">
        <w:rPr>
          <w:rFonts w:asciiTheme="majorHAnsi" w:hAnsiTheme="majorHAnsi" w:cstheme="majorHAnsi"/>
          <w:b/>
          <w:bCs/>
          <w:sz w:val="24"/>
          <w:szCs w:val="24"/>
        </w:rPr>
        <w:lastRenderedPageBreak/>
        <w:t>Foot Pedals.</w:t>
      </w:r>
    </w:p>
    <w:p w:rsidR="00777A63" w:rsidRPr="00777A63" w:rsidRDefault="00777A63" w:rsidP="00777A63">
      <w:pPr>
        <w:tabs>
          <w:tab w:val="left" w:pos="405"/>
        </w:tabs>
        <w:autoSpaceDE w:val="0"/>
        <w:autoSpaceDN w:val="0"/>
        <w:adjustRightInd w:val="0"/>
        <w:ind w:left="405" w:hanging="405"/>
        <w:jc w:val="center"/>
        <w:rPr>
          <w:rFonts w:asciiTheme="majorHAnsi" w:hAnsiTheme="majorHAnsi" w:cstheme="majorHAnsi"/>
          <w:sz w:val="24"/>
          <w:szCs w:val="24"/>
        </w:rPr>
      </w:pPr>
      <w:r w:rsidRPr="00777A63">
        <w:rPr>
          <w:rFonts w:asciiTheme="majorHAnsi" w:hAnsiTheme="majorHAnsi" w:cstheme="majorHAnsi"/>
          <w:sz w:val="24"/>
          <w:szCs w:val="24"/>
        </w:rPr>
        <w:t xml:space="preserve"> (1)</w:t>
      </w:r>
      <w:r w:rsidRPr="00777A63">
        <w:rPr>
          <w:rFonts w:asciiTheme="majorHAnsi" w:hAnsiTheme="majorHAnsi" w:cstheme="majorHAnsi"/>
          <w:sz w:val="24"/>
          <w:szCs w:val="24"/>
        </w:rPr>
        <w:tab/>
        <w:t>The pedal mechanism shall be protected to prevent unintended operation from falling or moving objects, or by accidental stepping onto the pedal.</w:t>
      </w:r>
    </w:p>
    <w:p w:rsidR="00777A63" w:rsidRPr="00777A63" w:rsidRDefault="00777A63" w:rsidP="00777A63">
      <w:pPr>
        <w:tabs>
          <w:tab w:val="left" w:pos="405"/>
        </w:tabs>
        <w:autoSpaceDE w:val="0"/>
        <w:autoSpaceDN w:val="0"/>
        <w:adjustRightInd w:val="0"/>
        <w:ind w:left="405" w:hanging="405"/>
        <w:jc w:val="center"/>
        <w:rPr>
          <w:rFonts w:asciiTheme="majorHAnsi" w:hAnsiTheme="majorHAnsi" w:cstheme="majorHAnsi"/>
          <w:sz w:val="24"/>
          <w:szCs w:val="24"/>
        </w:rPr>
      </w:pPr>
      <w:r w:rsidRPr="00777A63">
        <w:rPr>
          <w:rFonts w:asciiTheme="majorHAnsi" w:hAnsiTheme="majorHAnsi" w:cstheme="majorHAnsi"/>
          <w:sz w:val="24"/>
          <w:szCs w:val="24"/>
        </w:rPr>
        <w:t>(2)</w:t>
      </w:r>
      <w:r w:rsidRPr="00777A63">
        <w:rPr>
          <w:rFonts w:asciiTheme="majorHAnsi" w:hAnsiTheme="majorHAnsi" w:cstheme="majorHAnsi"/>
          <w:sz w:val="24"/>
          <w:szCs w:val="24"/>
        </w:rPr>
        <w:tab/>
        <w:t>A pad with a nonslip contact area shall be firmly attached to the pedal.</w:t>
      </w:r>
    </w:p>
    <w:p w:rsidR="00777A63" w:rsidRPr="00777A63" w:rsidRDefault="00777A63" w:rsidP="00777A63">
      <w:pPr>
        <w:tabs>
          <w:tab w:val="left" w:pos="405"/>
        </w:tabs>
        <w:autoSpaceDE w:val="0"/>
        <w:autoSpaceDN w:val="0"/>
        <w:adjustRightInd w:val="0"/>
        <w:ind w:left="405" w:hanging="405"/>
        <w:jc w:val="center"/>
        <w:rPr>
          <w:rFonts w:asciiTheme="majorHAnsi" w:hAnsiTheme="majorHAnsi" w:cstheme="majorHAnsi"/>
          <w:sz w:val="24"/>
          <w:szCs w:val="24"/>
        </w:rPr>
      </w:pPr>
      <w:r w:rsidRPr="00777A63">
        <w:rPr>
          <w:rFonts w:asciiTheme="majorHAnsi" w:hAnsiTheme="majorHAnsi" w:cstheme="majorHAnsi"/>
          <w:sz w:val="24"/>
          <w:szCs w:val="24"/>
        </w:rPr>
        <w:t>(3)</w:t>
      </w:r>
      <w:r w:rsidRPr="00777A63">
        <w:rPr>
          <w:rFonts w:asciiTheme="majorHAnsi" w:hAnsiTheme="majorHAnsi" w:cstheme="majorHAnsi"/>
          <w:sz w:val="24"/>
          <w:szCs w:val="24"/>
        </w:rPr>
        <w:tab/>
        <w:t>The pedal return spring shall be of the compression type, operating on a rod or guided within a hole or tube, or designed to prevent interleaving of spring coils in event of breakage.</w:t>
      </w:r>
    </w:p>
    <w:p w:rsidR="00777A63" w:rsidRPr="00777A63" w:rsidRDefault="00777A63" w:rsidP="00777A63">
      <w:pPr>
        <w:tabs>
          <w:tab w:val="left" w:pos="405"/>
        </w:tabs>
        <w:autoSpaceDE w:val="0"/>
        <w:autoSpaceDN w:val="0"/>
        <w:adjustRightInd w:val="0"/>
        <w:ind w:left="405" w:hanging="405"/>
        <w:jc w:val="center"/>
        <w:rPr>
          <w:rFonts w:asciiTheme="majorHAnsi" w:hAnsiTheme="majorHAnsi" w:cstheme="majorHAnsi"/>
          <w:sz w:val="24"/>
          <w:szCs w:val="24"/>
        </w:rPr>
      </w:pPr>
      <w:r w:rsidRPr="00777A63">
        <w:rPr>
          <w:rFonts w:asciiTheme="majorHAnsi" w:hAnsiTheme="majorHAnsi" w:cstheme="majorHAnsi"/>
          <w:sz w:val="24"/>
          <w:szCs w:val="24"/>
        </w:rPr>
        <w:t>(4)</w:t>
      </w:r>
      <w:r w:rsidRPr="00777A63">
        <w:rPr>
          <w:rFonts w:asciiTheme="majorHAnsi" w:hAnsiTheme="majorHAnsi" w:cstheme="majorHAnsi"/>
          <w:sz w:val="24"/>
          <w:szCs w:val="24"/>
        </w:rPr>
        <w:tab/>
        <w:t>If pedal counterweights are provided, the path of the travel of the weight shall be enclosed.</w:t>
      </w:r>
    </w:p>
    <w:p w:rsidR="00777A63" w:rsidRPr="00777A63" w:rsidRDefault="00777A63" w:rsidP="00777A63">
      <w:pPr>
        <w:tabs>
          <w:tab w:val="left" w:pos="405"/>
        </w:tabs>
        <w:autoSpaceDE w:val="0"/>
        <w:autoSpaceDN w:val="0"/>
        <w:adjustRightInd w:val="0"/>
        <w:ind w:left="405" w:hanging="405"/>
        <w:jc w:val="center"/>
        <w:rPr>
          <w:rFonts w:asciiTheme="majorHAnsi" w:hAnsiTheme="majorHAnsi" w:cstheme="majorHAnsi"/>
          <w:sz w:val="24"/>
          <w:szCs w:val="24"/>
        </w:rPr>
      </w:pPr>
      <w:r>
        <w:rPr>
          <w:rFonts w:asciiTheme="majorHAnsi" w:hAnsiTheme="majorHAnsi" w:cstheme="majorHAnsi"/>
          <w:noProof/>
          <w:sz w:val="24"/>
          <w:szCs w:val="24"/>
          <w:lang w:eastAsia="zh-TW" w:bidi="ar-SA"/>
        </w:rPr>
        <w:drawing>
          <wp:anchor distT="0" distB="0" distL="114300" distR="114300" simplePos="0" relativeHeight="251664384" behindDoc="0" locked="0" layoutInCell="1" allowOverlap="1">
            <wp:simplePos x="0" y="0"/>
            <wp:positionH relativeFrom="column">
              <wp:posOffset>2406015</wp:posOffset>
            </wp:positionH>
            <wp:positionV relativeFrom="paragraph">
              <wp:posOffset>347980</wp:posOffset>
            </wp:positionV>
            <wp:extent cx="1207770" cy="1882140"/>
            <wp:effectExtent l="19050" t="0" r="0" b="0"/>
            <wp:wrapSquare wrapText="bothSides"/>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1207770" cy="1882140"/>
                    </a:xfrm>
                    <a:prstGeom prst="rect">
                      <a:avLst/>
                    </a:prstGeom>
                    <a:noFill/>
                    <a:ln w="9525">
                      <a:noFill/>
                      <a:miter lim="800000"/>
                      <a:headEnd/>
                      <a:tailEnd/>
                    </a:ln>
                  </pic:spPr>
                </pic:pic>
              </a:graphicData>
            </a:graphic>
          </wp:anchor>
        </w:drawing>
      </w:r>
    </w:p>
    <w:p w:rsidR="00777A63" w:rsidRDefault="00777A63" w:rsidP="00777A63">
      <w:pPr>
        <w:tabs>
          <w:tab w:val="left" w:pos="2790"/>
        </w:tabs>
        <w:autoSpaceDE w:val="0"/>
        <w:autoSpaceDN w:val="0"/>
        <w:adjustRightInd w:val="0"/>
        <w:ind w:left="405" w:hanging="405"/>
        <w:jc w:val="center"/>
        <w:rPr>
          <w:rFonts w:asciiTheme="majorHAnsi" w:hAnsiTheme="majorHAnsi" w:cstheme="majorHAnsi" w:hint="eastAsia"/>
          <w:b/>
          <w:bCs/>
          <w:sz w:val="24"/>
          <w:szCs w:val="24"/>
          <w:lang w:eastAsia="zh-TW"/>
        </w:rPr>
      </w:pPr>
    </w:p>
    <w:p w:rsidR="00777A63" w:rsidRDefault="00777A63" w:rsidP="00777A63">
      <w:pPr>
        <w:tabs>
          <w:tab w:val="left" w:pos="2790"/>
        </w:tabs>
        <w:autoSpaceDE w:val="0"/>
        <w:autoSpaceDN w:val="0"/>
        <w:adjustRightInd w:val="0"/>
        <w:ind w:left="405" w:hanging="405"/>
        <w:jc w:val="center"/>
        <w:rPr>
          <w:rFonts w:asciiTheme="majorHAnsi" w:hAnsiTheme="majorHAnsi" w:cstheme="majorHAnsi" w:hint="eastAsia"/>
          <w:b/>
          <w:bCs/>
          <w:sz w:val="24"/>
          <w:szCs w:val="24"/>
          <w:lang w:eastAsia="zh-TW"/>
        </w:rPr>
      </w:pPr>
    </w:p>
    <w:p w:rsidR="00777A63" w:rsidRDefault="00777A63" w:rsidP="00777A63">
      <w:pPr>
        <w:tabs>
          <w:tab w:val="left" w:pos="2790"/>
        </w:tabs>
        <w:autoSpaceDE w:val="0"/>
        <w:autoSpaceDN w:val="0"/>
        <w:adjustRightInd w:val="0"/>
        <w:ind w:left="405" w:hanging="405"/>
        <w:jc w:val="center"/>
        <w:rPr>
          <w:rFonts w:asciiTheme="majorHAnsi" w:hAnsiTheme="majorHAnsi" w:cstheme="majorHAnsi" w:hint="eastAsia"/>
          <w:b/>
          <w:bCs/>
          <w:sz w:val="24"/>
          <w:szCs w:val="24"/>
          <w:lang w:eastAsia="zh-TW"/>
        </w:rPr>
      </w:pPr>
    </w:p>
    <w:p w:rsidR="00777A63" w:rsidRDefault="00777A63" w:rsidP="00777A63">
      <w:pPr>
        <w:tabs>
          <w:tab w:val="left" w:pos="2790"/>
        </w:tabs>
        <w:autoSpaceDE w:val="0"/>
        <w:autoSpaceDN w:val="0"/>
        <w:adjustRightInd w:val="0"/>
        <w:ind w:left="405" w:hanging="405"/>
        <w:jc w:val="center"/>
        <w:rPr>
          <w:rFonts w:asciiTheme="majorHAnsi" w:hAnsiTheme="majorHAnsi" w:cstheme="majorHAnsi" w:hint="eastAsia"/>
          <w:b/>
          <w:bCs/>
          <w:sz w:val="24"/>
          <w:szCs w:val="24"/>
          <w:lang w:eastAsia="zh-TW"/>
        </w:rPr>
      </w:pPr>
    </w:p>
    <w:p w:rsidR="00777A63" w:rsidRDefault="00777A63" w:rsidP="00777A63">
      <w:pPr>
        <w:tabs>
          <w:tab w:val="left" w:pos="2790"/>
        </w:tabs>
        <w:autoSpaceDE w:val="0"/>
        <w:autoSpaceDN w:val="0"/>
        <w:adjustRightInd w:val="0"/>
        <w:ind w:left="405" w:hanging="405"/>
        <w:jc w:val="center"/>
        <w:rPr>
          <w:rFonts w:asciiTheme="majorHAnsi" w:hAnsiTheme="majorHAnsi" w:cstheme="majorHAnsi" w:hint="eastAsia"/>
          <w:b/>
          <w:bCs/>
          <w:sz w:val="24"/>
          <w:szCs w:val="24"/>
          <w:lang w:eastAsia="zh-TW"/>
        </w:rPr>
      </w:pPr>
    </w:p>
    <w:p w:rsidR="00777A63" w:rsidRPr="00777A63" w:rsidRDefault="00777A63" w:rsidP="00777A63">
      <w:pPr>
        <w:tabs>
          <w:tab w:val="left" w:pos="2790"/>
        </w:tabs>
        <w:autoSpaceDE w:val="0"/>
        <w:autoSpaceDN w:val="0"/>
        <w:adjustRightInd w:val="0"/>
        <w:ind w:left="405" w:hanging="405"/>
        <w:jc w:val="center"/>
        <w:rPr>
          <w:rFonts w:asciiTheme="majorHAnsi" w:hAnsiTheme="majorHAnsi" w:cstheme="majorHAnsi" w:hint="eastAsia"/>
          <w:b/>
          <w:bCs/>
          <w:sz w:val="24"/>
          <w:szCs w:val="24"/>
          <w:lang w:eastAsia="zh-TW"/>
        </w:rPr>
      </w:pPr>
    </w:p>
    <w:p w:rsidR="00777A63" w:rsidRPr="00777A63" w:rsidRDefault="00777A63" w:rsidP="00777A63">
      <w:pPr>
        <w:pStyle w:val="aff0"/>
        <w:jc w:val="center"/>
        <w:rPr>
          <w:rFonts w:asciiTheme="majorHAnsi" w:hAnsiTheme="majorHAnsi" w:cstheme="majorHAnsi"/>
          <w:sz w:val="24"/>
          <w:szCs w:val="24"/>
        </w:rPr>
      </w:pPr>
      <w:r w:rsidRPr="00777A63">
        <w:rPr>
          <w:rFonts w:asciiTheme="majorHAnsi" w:hAnsiTheme="majorHAnsi" w:cstheme="majorHAnsi"/>
          <w:sz w:val="24"/>
          <w:szCs w:val="24"/>
        </w:rPr>
        <w:t xml:space="preserve"> (7)  The 2-hand control device shall protect the operator as prescribed in subrule (1)(d) of this rule.  All of the following provisions apply to a 2-hand control device:</w:t>
      </w:r>
    </w:p>
    <w:p w:rsidR="00777A63" w:rsidRPr="00777A63" w:rsidRDefault="00777A63" w:rsidP="00777A63">
      <w:pPr>
        <w:pStyle w:val="aff0"/>
        <w:jc w:val="center"/>
        <w:rPr>
          <w:rFonts w:asciiTheme="majorHAnsi" w:hAnsiTheme="majorHAnsi" w:cstheme="majorHAnsi"/>
          <w:sz w:val="24"/>
          <w:szCs w:val="24"/>
        </w:rPr>
      </w:pPr>
    </w:p>
    <w:p w:rsidR="00777A63" w:rsidRPr="00777A63" w:rsidRDefault="00777A63" w:rsidP="00777A63">
      <w:pPr>
        <w:pStyle w:val="21"/>
        <w:jc w:val="center"/>
        <w:rPr>
          <w:rFonts w:asciiTheme="majorHAnsi" w:hAnsiTheme="majorHAnsi" w:cstheme="majorHAnsi"/>
          <w:sz w:val="24"/>
        </w:rPr>
      </w:pPr>
      <w:r w:rsidRPr="00777A63">
        <w:rPr>
          <w:rFonts w:asciiTheme="majorHAnsi" w:hAnsiTheme="majorHAnsi" w:cstheme="majorHAnsi"/>
          <w:sz w:val="24"/>
        </w:rPr>
        <w:t>(a)</w:t>
      </w:r>
      <w:r w:rsidRPr="00777A63">
        <w:rPr>
          <w:rFonts w:asciiTheme="majorHAnsi" w:hAnsiTheme="majorHAnsi" w:cstheme="majorHAnsi"/>
          <w:sz w:val="24"/>
        </w:rPr>
        <w:tab/>
        <w:t>When used in press operations requiring more than 1 operator, separate       2-hand controls shall be provided for each operator and shall be designed to                          require concurrent applications of all operators’ controls to activate the slide.  The removal of a hand from any control button shall cause the slide to stop.</w:t>
      </w:r>
    </w:p>
    <w:p w:rsidR="00777A63" w:rsidRPr="00777A63" w:rsidRDefault="00777A63" w:rsidP="00777A63">
      <w:pPr>
        <w:ind w:left="720" w:hanging="720"/>
        <w:jc w:val="center"/>
        <w:rPr>
          <w:rFonts w:asciiTheme="majorHAnsi" w:hAnsiTheme="majorHAnsi" w:cstheme="majorHAnsi"/>
          <w:sz w:val="24"/>
          <w:szCs w:val="24"/>
        </w:rPr>
      </w:pPr>
      <w:r w:rsidRPr="00777A63">
        <w:rPr>
          <w:rFonts w:asciiTheme="majorHAnsi" w:hAnsiTheme="majorHAnsi" w:cstheme="majorHAnsi"/>
          <w:sz w:val="24"/>
          <w:szCs w:val="24"/>
        </w:rPr>
        <w:t>(b)</w:t>
      </w:r>
      <w:r w:rsidRPr="00777A63">
        <w:rPr>
          <w:rFonts w:asciiTheme="majorHAnsi" w:hAnsiTheme="majorHAnsi" w:cstheme="majorHAnsi"/>
          <w:sz w:val="24"/>
          <w:szCs w:val="24"/>
        </w:rPr>
        <w:tab/>
        <w:t>Each 2-hand control that is used as a point of operation device shall be operated in the single-stroke mode only.</w:t>
      </w:r>
    </w:p>
    <w:p w:rsidR="00777A63" w:rsidRPr="00777A63" w:rsidRDefault="00777A63" w:rsidP="00777A63">
      <w:pPr>
        <w:ind w:left="720" w:hanging="720"/>
        <w:jc w:val="center"/>
        <w:rPr>
          <w:rFonts w:asciiTheme="majorHAnsi" w:hAnsiTheme="majorHAnsi" w:cstheme="majorHAnsi"/>
          <w:sz w:val="24"/>
          <w:szCs w:val="24"/>
        </w:rPr>
      </w:pPr>
      <w:r w:rsidRPr="00777A63">
        <w:rPr>
          <w:rFonts w:asciiTheme="majorHAnsi" w:hAnsiTheme="majorHAnsi" w:cstheme="majorHAnsi"/>
          <w:sz w:val="24"/>
          <w:szCs w:val="24"/>
        </w:rPr>
        <w:t>(c)</w:t>
      </w:r>
      <w:r w:rsidRPr="00777A63">
        <w:rPr>
          <w:rFonts w:asciiTheme="majorHAnsi" w:hAnsiTheme="majorHAnsi" w:cstheme="majorHAnsi"/>
          <w:sz w:val="24"/>
          <w:szCs w:val="24"/>
        </w:rPr>
        <w:tab/>
        <w:t>When hand-in-die loading or unloading is used, the safety distance (Ds) between each 2-hand control device and the point of operation shall be greater than the distance determined by the formula prescribed in subrule (3)(e) of this rule.</w:t>
      </w:r>
    </w:p>
    <w:p w:rsidR="00777A63" w:rsidRPr="00777A63" w:rsidRDefault="00777A63" w:rsidP="00777A63">
      <w:pPr>
        <w:ind w:left="720" w:hanging="720"/>
        <w:jc w:val="center"/>
        <w:rPr>
          <w:rFonts w:asciiTheme="majorHAnsi" w:hAnsiTheme="majorHAnsi" w:cstheme="majorHAnsi"/>
          <w:sz w:val="24"/>
          <w:szCs w:val="24"/>
        </w:rPr>
      </w:pPr>
      <w:r w:rsidRPr="00777A63">
        <w:rPr>
          <w:rFonts w:asciiTheme="majorHAnsi" w:hAnsiTheme="majorHAnsi" w:cstheme="majorHAnsi"/>
          <w:sz w:val="24"/>
          <w:szCs w:val="24"/>
        </w:rPr>
        <w:lastRenderedPageBreak/>
        <w:t>(d)</w:t>
      </w:r>
      <w:r w:rsidRPr="00777A63">
        <w:rPr>
          <w:rFonts w:asciiTheme="majorHAnsi" w:hAnsiTheme="majorHAnsi" w:cstheme="majorHAnsi"/>
          <w:sz w:val="24"/>
          <w:szCs w:val="24"/>
        </w:rPr>
        <w:tab/>
        <w:t>The position of the 2-hand controls shall be established and fixed in accordance with the provisions of subrule (1)(d) of this rule or subdivision (c) of this subrule, whichever shall apply.  Only the supervisor or safety engineer may authorize relocating the controls.</w:t>
      </w:r>
    </w:p>
    <w:p w:rsidR="00777A63" w:rsidRPr="00777A63" w:rsidRDefault="00777A63" w:rsidP="00777A63">
      <w:pPr>
        <w:jc w:val="center"/>
        <w:rPr>
          <w:rFonts w:asciiTheme="majorHAnsi" w:hAnsiTheme="majorHAnsi" w:cstheme="majorHAnsi"/>
          <w:noProof/>
          <w:sz w:val="24"/>
          <w:szCs w:val="24"/>
        </w:rPr>
      </w:pPr>
    </w:p>
    <w:p w:rsidR="00777A63" w:rsidRPr="00777A63" w:rsidRDefault="00777A63" w:rsidP="00777A63">
      <w:pPr>
        <w:jc w:val="center"/>
        <w:rPr>
          <w:rFonts w:asciiTheme="majorHAnsi" w:hAnsiTheme="majorHAnsi" w:cstheme="majorHAnsi"/>
          <w:sz w:val="24"/>
          <w:szCs w:val="24"/>
        </w:rPr>
      </w:pPr>
    </w:p>
    <w:p w:rsidR="00777A63" w:rsidRPr="00777A63" w:rsidRDefault="00777A63" w:rsidP="00777A63">
      <w:pPr>
        <w:jc w:val="center"/>
        <w:rPr>
          <w:rFonts w:asciiTheme="majorHAnsi" w:hAnsiTheme="majorHAnsi" w:cstheme="majorHAnsi"/>
          <w:b/>
          <w:bCs/>
          <w:sz w:val="24"/>
          <w:szCs w:val="24"/>
        </w:rPr>
      </w:pPr>
      <w:r w:rsidRPr="00777A63">
        <w:rPr>
          <w:rFonts w:asciiTheme="majorHAnsi" w:hAnsiTheme="majorHAnsi" w:cstheme="majorHAnsi"/>
          <w:b/>
          <w:bCs/>
          <w:color w:val="000000"/>
          <w:sz w:val="24"/>
          <w:szCs w:val="24"/>
        </w:rPr>
        <w:t>Diesetting</w:t>
      </w:r>
    </w:p>
    <w:p w:rsidR="00777A63" w:rsidRPr="00777A63" w:rsidRDefault="00DB766A" w:rsidP="00777A63">
      <w:pPr>
        <w:tabs>
          <w:tab w:val="left" w:pos="360"/>
          <w:tab w:val="left" w:pos="1575"/>
        </w:tabs>
        <w:autoSpaceDE w:val="0"/>
        <w:autoSpaceDN w:val="0"/>
        <w:adjustRightInd w:val="0"/>
        <w:ind w:left="360" w:hanging="360"/>
        <w:jc w:val="center"/>
        <w:rPr>
          <w:rFonts w:asciiTheme="majorHAnsi" w:hAnsiTheme="majorHAnsi" w:cstheme="majorHAnsi"/>
          <w:sz w:val="24"/>
          <w:szCs w:val="24"/>
          <w:u w:val="single"/>
        </w:rPr>
      </w:pPr>
      <w:r>
        <w:rPr>
          <w:rFonts w:asciiTheme="majorHAnsi" w:hAnsiTheme="majorHAnsi" w:cstheme="majorHAnsi"/>
          <w:noProof/>
          <w:sz w:val="24"/>
          <w:szCs w:val="24"/>
          <w:lang w:eastAsia="zh-TW" w:bidi="ar-SA"/>
        </w:rPr>
        <w:drawing>
          <wp:anchor distT="0" distB="0" distL="114300" distR="114300" simplePos="0" relativeHeight="251671552" behindDoc="0" locked="0" layoutInCell="1" allowOverlap="1">
            <wp:simplePos x="0" y="0"/>
            <wp:positionH relativeFrom="column">
              <wp:posOffset>2436495</wp:posOffset>
            </wp:positionH>
            <wp:positionV relativeFrom="paragraph">
              <wp:posOffset>1089660</wp:posOffset>
            </wp:positionV>
            <wp:extent cx="3637280" cy="3810000"/>
            <wp:effectExtent l="19050" t="0" r="1270" b="0"/>
            <wp:wrapSquare wrapText="bothSides"/>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srcRect/>
                    <a:stretch>
                      <a:fillRect/>
                    </a:stretch>
                  </pic:blipFill>
                  <pic:spPr bwMode="auto">
                    <a:xfrm>
                      <a:off x="0" y="0"/>
                      <a:ext cx="3637280" cy="3810000"/>
                    </a:xfrm>
                    <a:prstGeom prst="rect">
                      <a:avLst/>
                    </a:prstGeom>
                    <a:noFill/>
                    <a:ln w="9525">
                      <a:noFill/>
                      <a:miter lim="800000"/>
                      <a:headEnd/>
                      <a:tailEnd/>
                    </a:ln>
                  </pic:spPr>
                </pic:pic>
              </a:graphicData>
            </a:graphic>
          </wp:anchor>
        </w:drawing>
      </w:r>
      <w:r w:rsidR="00777A63" w:rsidRPr="00777A63">
        <w:rPr>
          <w:rFonts w:asciiTheme="majorHAnsi" w:hAnsiTheme="majorHAnsi" w:cstheme="majorHAnsi"/>
          <w:sz w:val="24"/>
          <w:szCs w:val="24"/>
        </w:rPr>
        <w:t>(4)</w:t>
      </w:r>
      <w:r w:rsidR="00777A63" w:rsidRPr="00777A63">
        <w:rPr>
          <w:rFonts w:asciiTheme="majorHAnsi" w:hAnsiTheme="majorHAnsi" w:cstheme="majorHAnsi"/>
          <w:sz w:val="24"/>
          <w:szCs w:val="24"/>
        </w:rPr>
        <w:tab/>
      </w:r>
      <w:r w:rsidR="00777A63" w:rsidRPr="00777A63">
        <w:rPr>
          <w:rFonts w:asciiTheme="majorHAnsi" w:hAnsiTheme="majorHAnsi" w:cstheme="majorHAnsi"/>
          <w:sz w:val="24"/>
          <w:szCs w:val="24"/>
          <w:u w:val="single"/>
        </w:rPr>
        <w:t>The employer shall provide and enforce the use of safety blocks for use whenever dies are being adjusted or repaired in the press.  Means shall be provided to prevent cycling a press with the safety block in place between the upper and lower dies, or between the bolster plate and slide face.</w:t>
      </w:r>
    </w:p>
    <w:p w:rsidR="00777A63" w:rsidRPr="00777A63" w:rsidRDefault="00777A63" w:rsidP="00777A63">
      <w:pPr>
        <w:tabs>
          <w:tab w:val="left" w:pos="360"/>
          <w:tab w:val="left" w:pos="1575"/>
        </w:tabs>
        <w:autoSpaceDE w:val="0"/>
        <w:autoSpaceDN w:val="0"/>
        <w:adjustRightInd w:val="0"/>
        <w:jc w:val="center"/>
        <w:rPr>
          <w:rFonts w:asciiTheme="majorHAnsi" w:hAnsiTheme="majorHAnsi" w:cstheme="majorHAnsi"/>
          <w:color w:val="000000"/>
          <w:sz w:val="24"/>
          <w:szCs w:val="24"/>
        </w:rPr>
      </w:pPr>
    </w:p>
    <w:p w:rsidR="00777A63" w:rsidRPr="00777A63" w:rsidRDefault="00777A63" w:rsidP="00777A63">
      <w:pPr>
        <w:tabs>
          <w:tab w:val="left" w:pos="360"/>
          <w:tab w:val="left" w:pos="1575"/>
        </w:tabs>
        <w:autoSpaceDE w:val="0"/>
        <w:autoSpaceDN w:val="0"/>
        <w:adjustRightInd w:val="0"/>
        <w:jc w:val="center"/>
        <w:rPr>
          <w:rFonts w:asciiTheme="majorHAnsi" w:hAnsiTheme="majorHAnsi" w:cstheme="majorHAnsi"/>
          <w:color w:val="000000"/>
          <w:sz w:val="24"/>
          <w:szCs w:val="24"/>
        </w:rPr>
      </w:pPr>
    </w:p>
    <w:p w:rsidR="00777A63" w:rsidRPr="00777A63" w:rsidRDefault="00777A63" w:rsidP="00777A63">
      <w:pPr>
        <w:tabs>
          <w:tab w:val="left" w:pos="360"/>
          <w:tab w:val="left" w:pos="1575"/>
        </w:tabs>
        <w:autoSpaceDE w:val="0"/>
        <w:autoSpaceDN w:val="0"/>
        <w:adjustRightInd w:val="0"/>
        <w:jc w:val="center"/>
        <w:rPr>
          <w:rFonts w:asciiTheme="majorHAnsi" w:hAnsiTheme="majorHAnsi" w:cstheme="majorHAnsi"/>
          <w:sz w:val="24"/>
          <w:szCs w:val="24"/>
        </w:rPr>
      </w:pPr>
      <w:r w:rsidRPr="00777A63">
        <w:rPr>
          <w:rFonts w:asciiTheme="majorHAnsi" w:hAnsiTheme="majorHAnsi" w:cstheme="majorHAnsi"/>
          <w:color w:val="000000"/>
          <w:sz w:val="24"/>
          <w:szCs w:val="24"/>
        </w:rPr>
        <w:t>Safety Block--Power Press</w:t>
      </w:r>
    </w:p>
    <w:p w:rsidR="00777A63" w:rsidRDefault="00777A63" w:rsidP="00777A63">
      <w:pPr>
        <w:autoSpaceDE w:val="0"/>
        <w:autoSpaceDN w:val="0"/>
        <w:adjustRightInd w:val="0"/>
        <w:jc w:val="center"/>
        <w:rPr>
          <w:rFonts w:asciiTheme="majorHAnsi" w:hAnsiTheme="majorHAnsi" w:cstheme="majorHAnsi" w:hint="eastAsia"/>
          <w:sz w:val="24"/>
          <w:szCs w:val="24"/>
          <w:lang w:eastAsia="zh-TW"/>
        </w:rPr>
      </w:pPr>
    </w:p>
    <w:p w:rsidR="00DB766A" w:rsidRDefault="00DB766A" w:rsidP="00777A63">
      <w:pPr>
        <w:autoSpaceDE w:val="0"/>
        <w:autoSpaceDN w:val="0"/>
        <w:adjustRightInd w:val="0"/>
        <w:jc w:val="center"/>
        <w:rPr>
          <w:rFonts w:asciiTheme="majorHAnsi" w:hAnsiTheme="majorHAnsi" w:cstheme="majorHAnsi" w:hint="eastAsia"/>
          <w:sz w:val="24"/>
          <w:szCs w:val="24"/>
          <w:lang w:eastAsia="zh-TW"/>
        </w:rPr>
      </w:pPr>
    </w:p>
    <w:p w:rsidR="00DB766A" w:rsidRDefault="00DB766A" w:rsidP="00777A63">
      <w:pPr>
        <w:autoSpaceDE w:val="0"/>
        <w:autoSpaceDN w:val="0"/>
        <w:adjustRightInd w:val="0"/>
        <w:jc w:val="center"/>
        <w:rPr>
          <w:rFonts w:asciiTheme="majorHAnsi" w:hAnsiTheme="majorHAnsi" w:cstheme="majorHAnsi" w:hint="eastAsia"/>
          <w:sz w:val="24"/>
          <w:szCs w:val="24"/>
          <w:lang w:eastAsia="zh-TW"/>
        </w:rPr>
      </w:pPr>
    </w:p>
    <w:p w:rsidR="00DB766A" w:rsidRDefault="00DB766A" w:rsidP="00777A63">
      <w:pPr>
        <w:autoSpaceDE w:val="0"/>
        <w:autoSpaceDN w:val="0"/>
        <w:adjustRightInd w:val="0"/>
        <w:jc w:val="center"/>
        <w:rPr>
          <w:rFonts w:asciiTheme="majorHAnsi" w:hAnsiTheme="majorHAnsi" w:cstheme="majorHAnsi" w:hint="eastAsia"/>
          <w:sz w:val="24"/>
          <w:szCs w:val="24"/>
          <w:lang w:eastAsia="zh-TW"/>
        </w:rPr>
      </w:pPr>
    </w:p>
    <w:p w:rsidR="00DB766A" w:rsidRDefault="00DB766A" w:rsidP="00777A63">
      <w:pPr>
        <w:autoSpaceDE w:val="0"/>
        <w:autoSpaceDN w:val="0"/>
        <w:adjustRightInd w:val="0"/>
        <w:jc w:val="center"/>
        <w:rPr>
          <w:rFonts w:asciiTheme="majorHAnsi" w:hAnsiTheme="majorHAnsi" w:cstheme="majorHAnsi" w:hint="eastAsia"/>
          <w:sz w:val="24"/>
          <w:szCs w:val="24"/>
          <w:lang w:eastAsia="zh-TW"/>
        </w:rPr>
      </w:pPr>
    </w:p>
    <w:p w:rsidR="00DB766A" w:rsidRDefault="00DB766A" w:rsidP="00777A63">
      <w:pPr>
        <w:autoSpaceDE w:val="0"/>
        <w:autoSpaceDN w:val="0"/>
        <w:adjustRightInd w:val="0"/>
        <w:jc w:val="center"/>
        <w:rPr>
          <w:rFonts w:asciiTheme="majorHAnsi" w:hAnsiTheme="majorHAnsi" w:cstheme="majorHAnsi" w:hint="eastAsia"/>
          <w:sz w:val="24"/>
          <w:szCs w:val="24"/>
          <w:lang w:eastAsia="zh-TW"/>
        </w:rPr>
      </w:pPr>
    </w:p>
    <w:p w:rsidR="00DB766A" w:rsidRPr="00777A63" w:rsidRDefault="00DB766A" w:rsidP="00777A63">
      <w:pPr>
        <w:autoSpaceDE w:val="0"/>
        <w:autoSpaceDN w:val="0"/>
        <w:adjustRightInd w:val="0"/>
        <w:jc w:val="center"/>
        <w:rPr>
          <w:rFonts w:asciiTheme="majorHAnsi" w:hAnsiTheme="majorHAnsi" w:cstheme="majorHAnsi" w:hint="eastAsia"/>
          <w:sz w:val="24"/>
          <w:szCs w:val="24"/>
          <w:lang w:eastAsia="zh-TW"/>
        </w:rPr>
      </w:pPr>
    </w:p>
    <w:p w:rsidR="00DB766A" w:rsidRDefault="00777A63" w:rsidP="00DB766A">
      <w:pPr>
        <w:tabs>
          <w:tab w:val="left" w:pos="360"/>
          <w:tab w:val="left" w:pos="1575"/>
        </w:tabs>
        <w:autoSpaceDE w:val="0"/>
        <w:autoSpaceDN w:val="0"/>
        <w:adjustRightInd w:val="0"/>
        <w:ind w:left="360" w:hanging="360"/>
        <w:rPr>
          <w:rFonts w:asciiTheme="majorHAnsi" w:hAnsiTheme="majorHAnsi" w:cstheme="majorHAnsi" w:hint="eastAsia"/>
          <w:sz w:val="24"/>
          <w:szCs w:val="24"/>
          <w:lang w:eastAsia="zh-TW"/>
        </w:rPr>
      </w:pPr>
      <w:r w:rsidRPr="00777A63">
        <w:rPr>
          <w:rFonts w:asciiTheme="majorHAnsi" w:hAnsiTheme="majorHAnsi" w:cstheme="majorHAnsi"/>
          <w:sz w:val="24"/>
          <w:szCs w:val="24"/>
        </w:rPr>
        <w:t>A block which is inserted under the ram of power presses to permit the operator to change or adjust dies and make new setups.  Prevents the ram from accidentally descending while operator is working in the danger zone.  Available in various shapes and sizes and may have a power cut off feature when placed in position.</w:t>
      </w:r>
    </w:p>
    <w:p w:rsidR="00DB766A" w:rsidRDefault="00DB766A" w:rsidP="00DB766A">
      <w:pPr>
        <w:tabs>
          <w:tab w:val="left" w:pos="360"/>
          <w:tab w:val="left" w:pos="1575"/>
        </w:tabs>
        <w:autoSpaceDE w:val="0"/>
        <w:autoSpaceDN w:val="0"/>
        <w:adjustRightInd w:val="0"/>
        <w:ind w:left="360" w:hanging="360"/>
        <w:rPr>
          <w:rFonts w:asciiTheme="majorHAnsi" w:hAnsiTheme="majorHAnsi" w:cstheme="majorHAnsi" w:hint="eastAsia"/>
          <w:sz w:val="24"/>
          <w:szCs w:val="24"/>
          <w:lang w:eastAsia="zh-TW"/>
        </w:rPr>
      </w:pPr>
    </w:p>
    <w:p w:rsidR="00777A63" w:rsidRPr="00777A63" w:rsidRDefault="00777A63" w:rsidP="00DB766A">
      <w:pPr>
        <w:tabs>
          <w:tab w:val="left" w:pos="360"/>
          <w:tab w:val="left" w:pos="1575"/>
        </w:tabs>
        <w:autoSpaceDE w:val="0"/>
        <w:autoSpaceDN w:val="0"/>
        <w:adjustRightInd w:val="0"/>
        <w:ind w:left="360" w:hanging="360"/>
        <w:rPr>
          <w:rFonts w:asciiTheme="majorHAnsi" w:hAnsiTheme="majorHAnsi" w:cstheme="majorHAnsi"/>
          <w:sz w:val="24"/>
          <w:szCs w:val="24"/>
        </w:rPr>
      </w:pPr>
      <w:r w:rsidRPr="00777A63">
        <w:rPr>
          <w:rFonts w:asciiTheme="majorHAnsi" w:hAnsiTheme="majorHAnsi" w:cstheme="majorHAnsi"/>
          <w:noProof/>
          <w:sz w:val="24"/>
          <w:szCs w:val="24"/>
        </w:rPr>
        <w:pict>
          <v:shape id="_x0000_s2065" type="#_x0000_t202" style="position:absolute;left:0;text-align:left;margin-left:-203.4pt;margin-top:268.1pt;width:1in;height:17.6pt;z-index:251675648" filled="f" stroked="f">
            <v:textbox>
              <w:txbxContent>
                <w:p w:rsidR="00777A63" w:rsidRDefault="00777A63" w:rsidP="00777A63">
                  <w:r>
                    <w:rPr>
                      <w:color w:val="000000"/>
                      <w:sz w:val="14"/>
                      <w:szCs w:val="14"/>
                    </w:rPr>
                    <w:t>Block in Storage</w:t>
                  </w:r>
                </w:p>
              </w:txbxContent>
            </v:textbox>
          </v:shape>
        </w:pict>
      </w:r>
      <w:r w:rsidRPr="00777A63">
        <w:rPr>
          <w:rFonts w:asciiTheme="majorHAnsi" w:hAnsiTheme="majorHAnsi" w:cstheme="majorHAnsi"/>
          <w:noProof/>
          <w:sz w:val="24"/>
          <w:szCs w:val="24"/>
        </w:rPr>
        <w:pict>
          <v:shape id="_x0000_s2064" type="#_x0000_t202" style="position:absolute;left:0;text-align:left;margin-left:-326.6pt;margin-top:278.5pt;width:128.8pt;height:35.2pt;z-index:251674624" filled="f" stroked="f">
            <v:textbox>
              <w:txbxContent>
                <w:p w:rsidR="00777A63" w:rsidRDefault="00777A63" w:rsidP="00777A63">
                  <w:pPr>
                    <w:autoSpaceDE w:val="0"/>
                    <w:autoSpaceDN w:val="0"/>
                    <w:adjustRightInd w:val="0"/>
                    <w:spacing w:line="130" w:lineRule="atLeast"/>
                    <w:rPr>
                      <w:sz w:val="14"/>
                      <w:szCs w:val="14"/>
                    </w:rPr>
                  </w:pPr>
                  <w:r>
                    <w:rPr>
                      <w:color w:val="000000"/>
                      <w:sz w:val="14"/>
                      <w:szCs w:val="14"/>
                    </w:rPr>
                    <w:t>Electric Safety Plug is</w:t>
                  </w:r>
                </w:p>
                <w:p w:rsidR="00777A63" w:rsidRDefault="00777A63" w:rsidP="00777A63">
                  <w:pPr>
                    <w:autoSpaceDE w:val="0"/>
                    <w:autoSpaceDN w:val="0"/>
                    <w:adjustRightInd w:val="0"/>
                    <w:spacing w:line="130" w:lineRule="atLeast"/>
                    <w:rPr>
                      <w:sz w:val="14"/>
                      <w:szCs w:val="14"/>
                    </w:rPr>
                  </w:pPr>
                  <w:r>
                    <w:rPr>
                      <w:sz w:val="14"/>
                      <w:szCs w:val="14"/>
                    </w:rPr>
                    <w:t>Connected.  Control Circuit</w:t>
                  </w:r>
                </w:p>
                <w:p w:rsidR="00777A63" w:rsidRDefault="00777A63" w:rsidP="00777A63">
                  <w:r>
                    <w:rPr>
                      <w:sz w:val="14"/>
                      <w:szCs w:val="14"/>
                    </w:rPr>
                    <w:t xml:space="preserve">is made and Press </w:t>
                  </w:r>
                  <w:r>
                    <w:rPr>
                      <w:sz w:val="14"/>
                      <w:szCs w:val="14"/>
                      <w:u w:val="single"/>
                    </w:rPr>
                    <w:t>Can</w:t>
                  </w:r>
                  <w:r>
                    <w:rPr>
                      <w:sz w:val="14"/>
                      <w:szCs w:val="14"/>
                    </w:rPr>
                    <w:t xml:space="preserve"> be Operated</w:t>
                  </w:r>
                </w:p>
              </w:txbxContent>
            </v:textbox>
          </v:shape>
        </w:pict>
      </w:r>
      <w:r w:rsidRPr="00777A63">
        <w:rPr>
          <w:rFonts w:asciiTheme="majorHAnsi" w:hAnsiTheme="majorHAnsi" w:cstheme="majorHAnsi"/>
          <w:noProof/>
          <w:sz w:val="24"/>
          <w:szCs w:val="24"/>
        </w:rPr>
        <w:pict>
          <v:shape id="_x0000_s2063" type="#_x0000_t202" style="position:absolute;left:0;text-align:left;margin-left:-211.4pt;margin-top:116.9pt;width:1in;height:20.8pt;z-index:251673600" filled="f" stroked="f">
            <v:textbox>
              <w:txbxContent>
                <w:p w:rsidR="00777A63" w:rsidRDefault="00777A63" w:rsidP="00777A63">
                  <w:r>
                    <w:rPr>
                      <w:color w:val="000000"/>
                      <w:sz w:val="14"/>
                      <w:szCs w:val="14"/>
                    </w:rPr>
                    <w:t>Block</w:t>
                  </w:r>
                </w:p>
              </w:txbxContent>
            </v:textbox>
          </v:shape>
        </w:pict>
      </w:r>
    </w:p>
    <w:p w:rsidR="00777A63" w:rsidRPr="00777A63" w:rsidRDefault="00777A63" w:rsidP="00777A63">
      <w:pPr>
        <w:tabs>
          <w:tab w:val="left" w:pos="360"/>
          <w:tab w:val="left" w:pos="1575"/>
        </w:tabs>
        <w:autoSpaceDE w:val="0"/>
        <w:autoSpaceDN w:val="0"/>
        <w:adjustRightInd w:val="0"/>
        <w:ind w:left="360" w:hanging="360"/>
        <w:jc w:val="center"/>
        <w:rPr>
          <w:rFonts w:asciiTheme="majorHAnsi" w:hAnsiTheme="majorHAnsi" w:cstheme="majorHAnsi"/>
          <w:sz w:val="24"/>
          <w:szCs w:val="24"/>
        </w:rPr>
      </w:pPr>
      <w:r w:rsidRPr="00777A63">
        <w:rPr>
          <w:rFonts w:asciiTheme="majorHAnsi" w:hAnsiTheme="majorHAnsi" w:cstheme="majorHAnsi"/>
          <w:noProof/>
          <w:sz w:val="24"/>
          <w:szCs w:val="24"/>
          <w:lang w:eastAsia="zh-TW" w:bidi="ar-SA"/>
        </w:rPr>
        <w:lastRenderedPageBreak/>
        <w:drawing>
          <wp:anchor distT="0" distB="0" distL="114300" distR="114300" simplePos="0" relativeHeight="251696128" behindDoc="0" locked="0" layoutInCell="1" allowOverlap="1">
            <wp:simplePos x="0" y="0"/>
            <wp:positionH relativeFrom="column">
              <wp:posOffset>162560</wp:posOffset>
            </wp:positionH>
            <wp:positionV relativeFrom="paragraph">
              <wp:posOffset>43180</wp:posOffset>
            </wp:positionV>
            <wp:extent cx="1645920" cy="1503680"/>
            <wp:effectExtent l="19050" t="0" r="0" b="0"/>
            <wp:wrapSquare wrapText="bothSides"/>
            <wp:docPr id="37" name="圖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a:srcRect/>
                    <a:stretch>
                      <a:fillRect/>
                    </a:stretch>
                  </pic:blipFill>
                  <pic:spPr bwMode="auto">
                    <a:xfrm>
                      <a:off x="0" y="0"/>
                      <a:ext cx="1645920" cy="1503680"/>
                    </a:xfrm>
                    <a:prstGeom prst="rect">
                      <a:avLst/>
                    </a:prstGeom>
                    <a:noFill/>
                    <a:ln w="9525">
                      <a:noFill/>
                      <a:miter lim="800000"/>
                      <a:headEnd/>
                      <a:tailEnd/>
                    </a:ln>
                  </pic:spPr>
                </pic:pic>
              </a:graphicData>
            </a:graphic>
          </wp:anchor>
        </w:drawing>
      </w:r>
    </w:p>
    <w:p w:rsidR="00777A63" w:rsidRPr="00777A63" w:rsidRDefault="00777A63" w:rsidP="00777A63">
      <w:pPr>
        <w:tabs>
          <w:tab w:val="left" w:pos="360"/>
          <w:tab w:val="left" w:pos="1575"/>
        </w:tabs>
        <w:autoSpaceDE w:val="0"/>
        <w:autoSpaceDN w:val="0"/>
        <w:adjustRightInd w:val="0"/>
        <w:ind w:left="360" w:hanging="360"/>
        <w:jc w:val="center"/>
        <w:rPr>
          <w:rFonts w:asciiTheme="majorHAnsi" w:hAnsiTheme="majorHAnsi" w:cstheme="majorHAnsi"/>
          <w:sz w:val="24"/>
          <w:szCs w:val="24"/>
        </w:rPr>
      </w:pPr>
      <w:r w:rsidRPr="00777A63">
        <w:rPr>
          <w:rFonts w:asciiTheme="majorHAnsi" w:hAnsiTheme="majorHAnsi" w:cstheme="majorHAnsi"/>
          <w:noProof/>
          <w:sz w:val="24"/>
          <w:szCs w:val="24"/>
        </w:rPr>
        <w:pict>
          <v:shape id="_x0000_s2062" type="#_x0000_t202" style="position:absolute;left:0;text-align:left;margin-left:-467pt;margin-top:3.15pt;width:92.8pt;height:35.2pt;z-index:251672576" filled="f" stroked="f">
            <v:textbox>
              <w:txbxContent>
                <w:p w:rsidR="00777A63" w:rsidRDefault="00777A63" w:rsidP="00777A63">
                  <w:pPr>
                    <w:autoSpaceDE w:val="0"/>
                    <w:autoSpaceDN w:val="0"/>
                    <w:adjustRightInd w:val="0"/>
                    <w:spacing w:line="130" w:lineRule="atLeast"/>
                    <w:rPr>
                      <w:sz w:val="14"/>
                      <w:szCs w:val="14"/>
                    </w:rPr>
                  </w:pPr>
                  <w:r>
                    <w:rPr>
                      <w:color w:val="000000"/>
                      <w:sz w:val="14"/>
                      <w:szCs w:val="14"/>
                    </w:rPr>
                    <w:t>Safety Plug is Disconnected,</w:t>
                  </w:r>
                </w:p>
                <w:p w:rsidR="00777A63" w:rsidRDefault="00777A63" w:rsidP="00777A63">
                  <w:r>
                    <w:rPr>
                      <w:sz w:val="14"/>
                      <w:szCs w:val="14"/>
                    </w:rPr>
                    <w:t>Press is inoperable</w:t>
                  </w:r>
                </w:p>
              </w:txbxContent>
            </v:textbox>
          </v:shape>
        </w:pict>
      </w:r>
    </w:p>
    <w:p w:rsidR="00777A63" w:rsidRPr="00777A63" w:rsidRDefault="00777A63" w:rsidP="00777A63">
      <w:pPr>
        <w:tabs>
          <w:tab w:val="left" w:pos="360"/>
          <w:tab w:val="left" w:pos="1575"/>
        </w:tabs>
        <w:autoSpaceDE w:val="0"/>
        <w:autoSpaceDN w:val="0"/>
        <w:adjustRightInd w:val="0"/>
        <w:ind w:left="360" w:hanging="360"/>
        <w:jc w:val="center"/>
        <w:rPr>
          <w:rFonts w:asciiTheme="majorHAnsi" w:hAnsiTheme="majorHAnsi" w:cstheme="majorHAnsi"/>
          <w:sz w:val="24"/>
          <w:szCs w:val="24"/>
        </w:rPr>
      </w:pPr>
    </w:p>
    <w:p w:rsidR="00777A63" w:rsidRPr="00777A63" w:rsidRDefault="00777A63" w:rsidP="00777A63">
      <w:pPr>
        <w:tabs>
          <w:tab w:val="left" w:pos="360"/>
          <w:tab w:val="left" w:pos="1575"/>
        </w:tabs>
        <w:autoSpaceDE w:val="0"/>
        <w:autoSpaceDN w:val="0"/>
        <w:adjustRightInd w:val="0"/>
        <w:ind w:left="360" w:hanging="360"/>
        <w:jc w:val="center"/>
        <w:rPr>
          <w:rFonts w:asciiTheme="majorHAnsi" w:hAnsiTheme="majorHAnsi" w:cstheme="majorHAnsi"/>
          <w:sz w:val="24"/>
          <w:szCs w:val="24"/>
        </w:rPr>
      </w:pPr>
    </w:p>
    <w:p w:rsidR="00777A63" w:rsidRPr="00777A63" w:rsidRDefault="00DB766A" w:rsidP="00777A63">
      <w:pPr>
        <w:tabs>
          <w:tab w:val="left" w:pos="360"/>
          <w:tab w:val="left" w:pos="1575"/>
        </w:tabs>
        <w:autoSpaceDE w:val="0"/>
        <w:autoSpaceDN w:val="0"/>
        <w:adjustRightInd w:val="0"/>
        <w:ind w:left="360" w:hanging="360"/>
        <w:jc w:val="center"/>
        <w:rPr>
          <w:rFonts w:asciiTheme="majorHAnsi" w:hAnsiTheme="majorHAnsi" w:cstheme="majorHAnsi"/>
          <w:sz w:val="24"/>
          <w:szCs w:val="24"/>
        </w:rPr>
      </w:pPr>
      <w:r>
        <w:rPr>
          <w:rFonts w:asciiTheme="majorHAnsi" w:hAnsiTheme="majorHAnsi" w:cstheme="majorHAnsi"/>
          <w:noProof/>
          <w:sz w:val="24"/>
          <w:szCs w:val="24"/>
          <w:lang w:eastAsia="zh-TW" w:bidi="ar-SA"/>
        </w:rPr>
        <w:drawing>
          <wp:anchor distT="0" distB="0" distL="114300" distR="114300" simplePos="0" relativeHeight="251697152" behindDoc="0" locked="0" layoutInCell="1" allowOverlap="1">
            <wp:simplePos x="0" y="0"/>
            <wp:positionH relativeFrom="column">
              <wp:posOffset>1807845</wp:posOffset>
            </wp:positionH>
            <wp:positionV relativeFrom="paragraph">
              <wp:posOffset>185420</wp:posOffset>
            </wp:positionV>
            <wp:extent cx="2404110" cy="2644140"/>
            <wp:effectExtent l="19050" t="0" r="0" b="0"/>
            <wp:wrapSquare wrapText="bothSides"/>
            <wp:docPr id="38" name="圖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4"/>
                    <a:srcRect/>
                    <a:stretch>
                      <a:fillRect/>
                    </a:stretch>
                  </pic:blipFill>
                  <pic:spPr bwMode="auto">
                    <a:xfrm>
                      <a:off x="0" y="0"/>
                      <a:ext cx="2404110" cy="2644140"/>
                    </a:xfrm>
                    <a:prstGeom prst="rect">
                      <a:avLst/>
                    </a:prstGeom>
                    <a:noFill/>
                    <a:ln w="9525">
                      <a:noFill/>
                      <a:miter lim="800000"/>
                      <a:headEnd/>
                      <a:tailEnd/>
                    </a:ln>
                  </pic:spPr>
                </pic:pic>
              </a:graphicData>
            </a:graphic>
          </wp:anchor>
        </w:drawing>
      </w:r>
    </w:p>
    <w:p w:rsidR="00777A63" w:rsidRPr="00777A63" w:rsidRDefault="00777A63" w:rsidP="00777A63">
      <w:pPr>
        <w:tabs>
          <w:tab w:val="left" w:pos="360"/>
          <w:tab w:val="left" w:pos="1575"/>
        </w:tabs>
        <w:autoSpaceDE w:val="0"/>
        <w:autoSpaceDN w:val="0"/>
        <w:adjustRightInd w:val="0"/>
        <w:ind w:left="360" w:hanging="360"/>
        <w:jc w:val="center"/>
        <w:rPr>
          <w:rFonts w:asciiTheme="majorHAnsi" w:hAnsiTheme="majorHAnsi" w:cstheme="majorHAnsi"/>
          <w:sz w:val="24"/>
          <w:szCs w:val="24"/>
        </w:rPr>
      </w:pPr>
    </w:p>
    <w:p w:rsidR="00777A63" w:rsidRPr="00777A63" w:rsidRDefault="00777A63" w:rsidP="00777A63">
      <w:pPr>
        <w:tabs>
          <w:tab w:val="left" w:pos="360"/>
          <w:tab w:val="left" w:pos="1575"/>
        </w:tabs>
        <w:autoSpaceDE w:val="0"/>
        <w:autoSpaceDN w:val="0"/>
        <w:adjustRightInd w:val="0"/>
        <w:ind w:left="360" w:hanging="360"/>
        <w:jc w:val="center"/>
        <w:rPr>
          <w:rFonts w:asciiTheme="majorHAnsi" w:hAnsiTheme="majorHAnsi" w:cstheme="majorHAnsi"/>
          <w:sz w:val="24"/>
          <w:szCs w:val="24"/>
        </w:rPr>
      </w:pPr>
    </w:p>
    <w:p w:rsidR="00777A63" w:rsidRPr="00777A63" w:rsidRDefault="00777A63" w:rsidP="00777A63">
      <w:pPr>
        <w:tabs>
          <w:tab w:val="left" w:pos="360"/>
          <w:tab w:val="left" w:pos="1575"/>
        </w:tabs>
        <w:autoSpaceDE w:val="0"/>
        <w:autoSpaceDN w:val="0"/>
        <w:adjustRightInd w:val="0"/>
        <w:ind w:left="360" w:hanging="360"/>
        <w:jc w:val="center"/>
        <w:rPr>
          <w:rFonts w:asciiTheme="majorHAnsi" w:hAnsiTheme="majorHAnsi" w:cstheme="majorHAnsi"/>
          <w:sz w:val="24"/>
          <w:szCs w:val="24"/>
        </w:rPr>
      </w:pPr>
    </w:p>
    <w:p w:rsidR="00777A63" w:rsidRPr="00777A63" w:rsidRDefault="00777A63" w:rsidP="00777A63">
      <w:pPr>
        <w:tabs>
          <w:tab w:val="left" w:pos="360"/>
          <w:tab w:val="left" w:pos="1575"/>
        </w:tabs>
        <w:autoSpaceDE w:val="0"/>
        <w:autoSpaceDN w:val="0"/>
        <w:adjustRightInd w:val="0"/>
        <w:ind w:left="360" w:hanging="360"/>
        <w:jc w:val="center"/>
        <w:rPr>
          <w:rFonts w:asciiTheme="majorHAnsi" w:hAnsiTheme="majorHAnsi" w:cstheme="majorHAnsi"/>
          <w:sz w:val="24"/>
          <w:szCs w:val="24"/>
        </w:rPr>
      </w:pPr>
    </w:p>
    <w:p w:rsidR="00777A63" w:rsidRPr="00777A63" w:rsidRDefault="00777A63" w:rsidP="00777A63">
      <w:pPr>
        <w:tabs>
          <w:tab w:val="left" w:pos="360"/>
          <w:tab w:val="left" w:pos="1575"/>
        </w:tabs>
        <w:autoSpaceDE w:val="0"/>
        <w:autoSpaceDN w:val="0"/>
        <w:adjustRightInd w:val="0"/>
        <w:ind w:left="360" w:hanging="360"/>
        <w:jc w:val="center"/>
        <w:rPr>
          <w:rFonts w:asciiTheme="majorHAnsi" w:hAnsiTheme="majorHAnsi" w:cstheme="majorHAnsi"/>
          <w:sz w:val="24"/>
          <w:szCs w:val="24"/>
        </w:rPr>
      </w:pPr>
    </w:p>
    <w:p w:rsidR="00777A63" w:rsidRPr="00777A63" w:rsidRDefault="00777A63" w:rsidP="00777A63">
      <w:pPr>
        <w:tabs>
          <w:tab w:val="left" w:pos="360"/>
          <w:tab w:val="left" w:pos="1575"/>
        </w:tabs>
        <w:autoSpaceDE w:val="0"/>
        <w:autoSpaceDN w:val="0"/>
        <w:adjustRightInd w:val="0"/>
        <w:ind w:left="360" w:hanging="360"/>
        <w:jc w:val="center"/>
        <w:rPr>
          <w:rFonts w:asciiTheme="majorHAnsi" w:hAnsiTheme="majorHAnsi" w:cstheme="majorHAnsi"/>
          <w:sz w:val="24"/>
          <w:szCs w:val="24"/>
        </w:rPr>
      </w:pPr>
    </w:p>
    <w:p w:rsidR="00777A63" w:rsidRPr="00777A63" w:rsidRDefault="00777A63" w:rsidP="00777A63">
      <w:pPr>
        <w:tabs>
          <w:tab w:val="left" w:pos="360"/>
          <w:tab w:val="left" w:pos="1575"/>
        </w:tabs>
        <w:autoSpaceDE w:val="0"/>
        <w:autoSpaceDN w:val="0"/>
        <w:adjustRightInd w:val="0"/>
        <w:ind w:left="360" w:hanging="360"/>
        <w:jc w:val="center"/>
        <w:rPr>
          <w:rFonts w:asciiTheme="majorHAnsi" w:hAnsiTheme="majorHAnsi" w:cstheme="majorHAnsi"/>
          <w:sz w:val="24"/>
          <w:szCs w:val="24"/>
        </w:rPr>
      </w:pPr>
    </w:p>
    <w:p w:rsidR="00777A63" w:rsidRPr="00777A63" w:rsidRDefault="00777A63" w:rsidP="00777A63">
      <w:pPr>
        <w:tabs>
          <w:tab w:val="left" w:pos="360"/>
          <w:tab w:val="left" w:pos="1575"/>
        </w:tabs>
        <w:autoSpaceDE w:val="0"/>
        <w:autoSpaceDN w:val="0"/>
        <w:adjustRightInd w:val="0"/>
        <w:ind w:left="360" w:hanging="360"/>
        <w:jc w:val="center"/>
        <w:rPr>
          <w:rFonts w:asciiTheme="majorHAnsi" w:hAnsiTheme="majorHAnsi" w:cstheme="majorHAnsi"/>
          <w:sz w:val="24"/>
          <w:szCs w:val="24"/>
        </w:rPr>
      </w:pPr>
    </w:p>
    <w:p w:rsidR="00777A63" w:rsidRPr="00777A63" w:rsidRDefault="00777A63" w:rsidP="00777A63">
      <w:pPr>
        <w:tabs>
          <w:tab w:val="left" w:pos="360"/>
          <w:tab w:val="left" w:pos="1575"/>
        </w:tabs>
        <w:autoSpaceDE w:val="0"/>
        <w:autoSpaceDN w:val="0"/>
        <w:adjustRightInd w:val="0"/>
        <w:ind w:left="360" w:hanging="360"/>
        <w:jc w:val="center"/>
        <w:rPr>
          <w:rFonts w:asciiTheme="majorHAnsi" w:hAnsiTheme="majorHAnsi" w:cstheme="majorHAnsi"/>
          <w:sz w:val="24"/>
          <w:szCs w:val="24"/>
        </w:rPr>
      </w:pPr>
    </w:p>
    <w:p w:rsidR="00777A63" w:rsidRPr="00777A63" w:rsidRDefault="00777A63" w:rsidP="00777A63">
      <w:pPr>
        <w:tabs>
          <w:tab w:val="left" w:pos="360"/>
          <w:tab w:val="left" w:pos="1575"/>
        </w:tabs>
        <w:autoSpaceDE w:val="0"/>
        <w:autoSpaceDN w:val="0"/>
        <w:adjustRightInd w:val="0"/>
        <w:ind w:left="360" w:hanging="360"/>
        <w:jc w:val="center"/>
        <w:rPr>
          <w:rFonts w:asciiTheme="majorHAnsi" w:hAnsiTheme="majorHAnsi" w:cstheme="majorHAnsi"/>
          <w:sz w:val="24"/>
          <w:szCs w:val="24"/>
        </w:rPr>
      </w:pPr>
    </w:p>
    <w:p w:rsidR="00777A63" w:rsidRPr="00777A63" w:rsidRDefault="00777A63" w:rsidP="00777A63">
      <w:pPr>
        <w:tabs>
          <w:tab w:val="left" w:pos="360"/>
          <w:tab w:val="left" w:pos="1575"/>
        </w:tabs>
        <w:autoSpaceDE w:val="0"/>
        <w:autoSpaceDN w:val="0"/>
        <w:adjustRightInd w:val="0"/>
        <w:ind w:left="360" w:hanging="360"/>
        <w:jc w:val="center"/>
        <w:rPr>
          <w:rFonts w:asciiTheme="majorHAnsi" w:hAnsiTheme="majorHAnsi" w:cstheme="majorHAnsi"/>
          <w:sz w:val="24"/>
          <w:szCs w:val="24"/>
        </w:rPr>
      </w:pPr>
    </w:p>
    <w:p w:rsidR="00777A63" w:rsidRPr="00777A63" w:rsidRDefault="00777A63" w:rsidP="00777A63">
      <w:pPr>
        <w:tabs>
          <w:tab w:val="left" w:pos="360"/>
          <w:tab w:val="left" w:pos="1575"/>
        </w:tabs>
        <w:autoSpaceDE w:val="0"/>
        <w:autoSpaceDN w:val="0"/>
        <w:adjustRightInd w:val="0"/>
        <w:ind w:left="360" w:hanging="360"/>
        <w:jc w:val="center"/>
        <w:rPr>
          <w:rFonts w:asciiTheme="majorHAnsi" w:hAnsiTheme="majorHAnsi" w:cstheme="majorHAnsi"/>
          <w:sz w:val="24"/>
          <w:szCs w:val="24"/>
        </w:rPr>
      </w:pPr>
    </w:p>
    <w:p w:rsidR="00777A63" w:rsidRPr="00777A63" w:rsidRDefault="00777A63" w:rsidP="00777A63">
      <w:pPr>
        <w:tabs>
          <w:tab w:val="left" w:pos="360"/>
          <w:tab w:val="left" w:pos="1575"/>
        </w:tabs>
        <w:autoSpaceDE w:val="0"/>
        <w:autoSpaceDN w:val="0"/>
        <w:adjustRightInd w:val="0"/>
        <w:ind w:left="360" w:hanging="360"/>
        <w:jc w:val="center"/>
        <w:rPr>
          <w:rFonts w:asciiTheme="majorHAnsi" w:hAnsiTheme="majorHAnsi" w:cstheme="majorHAnsi"/>
          <w:sz w:val="24"/>
          <w:szCs w:val="24"/>
        </w:rPr>
      </w:pPr>
    </w:p>
    <w:p w:rsidR="00777A63" w:rsidRPr="00777A63" w:rsidRDefault="00777A63" w:rsidP="00777A63">
      <w:pPr>
        <w:tabs>
          <w:tab w:val="left" w:pos="360"/>
          <w:tab w:val="left" w:pos="1575"/>
        </w:tabs>
        <w:autoSpaceDE w:val="0"/>
        <w:autoSpaceDN w:val="0"/>
        <w:adjustRightInd w:val="0"/>
        <w:ind w:left="360" w:hanging="360"/>
        <w:jc w:val="center"/>
        <w:rPr>
          <w:rFonts w:asciiTheme="majorHAnsi" w:hAnsiTheme="majorHAnsi" w:cstheme="majorHAnsi"/>
          <w:sz w:val="24"/>
          <w:szCs w:val="24"/>
        </w:rPr>
      </w:pPr>
    </w:p>
    <w:p w:rsidR="00777A63" w:rsidRDefault="00777A63" w:rsidP="00777A63">
      <w:pPr>
        <w:tabs>
          <w:tab w:val="left" w:pos="360"/>
          <w:tab w:val="left" w:pos="1575"/>
        </w:tabs>
        <w:autoSpaceDE w:val="0"/>
        <w:autoSpaceDN w:val="0"/>
        <w:adjustRightInd w:val="0"/>
        <w:ind w:left="360" w:hanging="360"/>
        <w:jc w:val="center"/>
        <w:rPr>
          <w:rFonts w:asciiTheme="majorHAnsi" w:hAnsiTheme="majorHAnsi" w:cstheme="majorHAnsi" w:hint="eastAsia"/>
          <w:sz w:val="24"/>
          <w:szCs w:val="24"/>
          <w:lang w:eastAsia="zh-TW"/>
        </w:rPr>
      </w:pPr>
    </w:p>
    <w:p w:rsidR="00DB766A" w:rsidRDefault="00DB766A" w:rsidP="00777A63">
      <w:pPr>
        <w:tabs>
          <w:tab w:val="left" w:pos="360"/>
          <w:tab w:val="left" w:pos="1575"/>
        </w:tabs>
        <w:autoSpaceDE w:val="0"/>
        <w:autoSpaceDN w:val="0"/>
        <w:adjustRightInd w:val="0"/>
        <w:ind w:left="360" w:hanging="360"/>
        <w:jc w:val="center"/>
        <w:rPr>
          <w:rFonts w:asciiTheme="majorHAnsi" w:hAnsiTheme="majorHAnsi" w:cstheme="majorHAnsi" w:hint="eastAsia"/>
          <w:sz w:val="24"/>
          <w:szCs w:val="24"/>
          <w:lang w:eastAsia="zh-TW"/>
        </w:rPr>
      </w:pPr>
    </w:p>
    <w:p w:rsidR="00DB766A" w:rsidRDefault="00DB766A" w:rsidP="00777A63">
      <w:pPr>
        <w:tabs>
          <w:tab w:val="left" w:pos="360"/>
          <w:tab w:val="left" w:pos="1575"/>
        </w:tabs>
        <w:autoSpaceDE w:val="0"/>
        <w:autoSpaceDN w:val="0"/>
        <w:adjustRightInd w:val="0"/>
        <w:ind w:left="360" w:hanging="360"/>
        <w:jc w:val="center"/>
        <w:rPr>
          <w:rFonts w:asciiTheme="majorHAnsi" w:hAnsiTheme="majorHAnsi" w:cstheme="majorHAnsi" w:hint="eastAsia"/>
          <w:sz w:val="24"/>
          <w:szCs w:val="24"/>
          <w:lang w:eastAsia="zh-TW"/>
        </w:rPr>
      </w:pPr>
    </w:p>
    <w:p w:rsidR="00DB766A" w:rsidRDefault="00DB766A" w:rsidP="00777A63">
      <w:pPr>
        <w:tabs>
          <w:tab w:val="left" w:pos="360"/>
          <w:tab w:val="left" w:pos="1575"/>
        </w:tabs>
        <w:autoSpaceDE w:val="0"/>
        <w:autoSpaceDN w:val="0"/>
        <w:adjustRightInd w:val="0"/>
        <w:ind w:left="360" w:hanging="360"/>
        <w:jc w:val="center"/>
        <w:rPr>
          <w:rFonts w:asciiTheme="majorHAnsi" w:hAnsiTheme="majorHAnsi" w:cstheme="majorHAnsi" w:hint="eastAsia"/>
          <w:sz w:val="24"/>
          <w:szCs w:val="24"/>
          <w:lang w:eastAsia="zh-TW"/>
        </w:rPr>
      </w:pPr>
    </w:p>
    <w:p w:rsidR="00DB766A" w:rsidRPr="00777A63" w:rsidRDefault="00DB766A" w:rsidP="00777A63">
      <w:pPr>
        <w:tabs>
          <w:tab w:val="left" w:pos="360"/>
          <w:tab w:val="left" w:pos="1575"/>
        </w:tabs>
        <w:autoSpaceDE w:val="0"/>
        <w:autoSpaceDN w:val="0"/>
        <w:adjustRightInd w:val="0"/>
        <w:ind w:left="360" w:hanging="360"/>
        <w:jc w:val="center"/>
        <w:rPr>
          <w:rFonts w:asciiTheme="majorHAnsi" w:hAnsiTheme="majorHAnsi" w:cstheme="majorHAnsi" w:hint="eastAsia"/>
          <w:sz w:val="24"/>
          <w:szCs w:val="24"/>
          <w:lang w:eastAsia="zh-TW"/>
        </w:rPr>
      </w:pPr>
    </w:p>
    <w:p w:rsidR="00777A63" w:rsidRPr="00DB766A" w:rsidRDefault="00DB766A" w:rsidP="00DB766A">
      <w:pPr>
        <w:autoSpaceDE w:val="0"/>
        <w:autoSpaceDN w:val="0"/>
        <w:adjustRightInd w:val="0"/>
        <w:jc w:val="center"/>
        <w:rPr>
          <w:rFonts w:asciiTheme="majorHAnsi" w:hAnsiTheme="majorHAnsi" w:cstheme="majorHAnsi" w:hint="eastAsia"/>
          <w:sz w:val="32"/>
          <w:szCs w:val="24"/>
          <w:lang w:eastAsia="zh-TW"/>
        </w:rPr>
      </w:pPr>
      <w:r w:rsidRPr="00DB766A">
        <w:rPr>
          <w:rFonts w:asciiTheme="majorHAnsi" w:hAnsiTheme="majorHAnsi" w:cstheme="majorHAnsi"/>
          <w:color w:val="000000"/>
          <w:sz w:val="32"/>
          <w:szCs w:val="24"/>
        </w:rPr>
        <w:t xml:space="preserve">WHAT </w:t>
      </w:r>
      <w:smartTag w:uri="urn:schemas-microsoft-com:office:smarttags" w:element="stockticker">
        <w:r w:rsidRPr="00DB766A">
          <w:rPr>
            <w:rFonts w:asciiTheme="majorHAnsi" w:hAnsiTheme="majorHAnsi" w:cstheme="majorHAnsi"/>
            <w:color w:val="000000"/>
            <w:sz w:val="32"/>
            <w:szCs w:val="24"/>
          </w:rPr>
          <w:t>ARE</w:t>
        </w:r>
      </w:smartTag>
      <w:r w:rsidRPr="00DB766A">
        <w:rPr>
          <w:rFonts w:asciiTheme="majorHAnsi" w:hAnsiTheme="majorHAnsi" w:cstheme="majorHAnsi"/>
          <w:color w:val="000000"/>
          <w:sz w:val="32"/>
          <w:szCs w:val="24"/>
        </w:rPr>
        <w:t xml:space="preserve"> </w:t>
      </w:r>
      <w:smartTag w:uri="urn:schemas-microsoft-com:office:smarttags" w:element="stockticker">
        <w:r w:rsidRPr="00DB766A">
          <w:rPr>
            <w:rFonts w:asciiTheme="majorHAnsi" w:hAnsiTheme="majorHAnsi" w:cstheme="majorHAnsi"/>
            <w:color w:val="000000"/>
            <w:sz w:val="32"/>
            <w:szCs w:val="24"/>
          </w:rPr>
          <w:t>AIR</w:t>
        </w:r>
      </w:smartTag>
      <w:r w:rsidRPr="00DB766A">
        <w:rPr>
          <w:rFonts w:asciiTheme="majorHAnsi" w:hAnsiTheme="majorHAnsi" w:cstheme="majorHAnsi"/>
          <w:color w:val="000000"/>
          <w:sz w:val="32"/>
          <w:szCs w:val="24"/>
        </w:rPr>
        <w:t xml:space="preserve"> COUNTERBALANCES?</w:t>
      </w:r>
    </w:p>
    <w:p w:rsidR="00777A63" w:rsidRPr="00777A63" w:rsidRDefault="00777A63" w:rsidP="00777A63">
      <w:pPr>
        <w:tabs>
          <w:tab w:val="left" w:pos="360"/>
          <w:tab w:val="left" w:pos="1575"/>
        </w:tabs>
        <w:autoSpaceDE w:val="0"/>
        <w:autoSpaceDN w:val="0"/>
        <w:adjustRightInd w:val="0"/>
        <w:jc w:val="center"/>
        <w:rPr>
          <w:rFonts w:asciiTheme="majorHAnsi" w:hAnsiTheme="majorHAnsi" w:cstheme="majorHAnsi"/>
          <w:sz w:val="24"/>
          <w:szCs w:val="24"/>
        </w:rPr>
      </w:pPr>
      <w:r w:rsidRPr="00777A63">
        <w:rPr>
          <w:rFonts w:asciiTheme="majorHAnsi" w:hAnsiTheme="majorHAnsi" w:cstheme="majorHAnsi"/>
          <w:noProof/>
          <w:sz w:val="24"/>
          <w:szCs w:val="24"/>
        </w:rPr>
        <w:pict>
          <v:shape id="_x0000_s2079" type="#_x0000_t202" style="position:absolute;left:0;text-align:left;margin-left:428.8pt;margin-top:174.4pt;width:44.8pt;height:45.6pt;z-index:251689984" filled="f" stroked="f">
            <v:textbox style="layout-flow:vertical;mso-layout-flow-alt:bottom-to-top">
              <w:txbxContent>
                <w:p w:rsidR="00777A63" w:rsidRDefault="00777A63" w:rsidP="00777A63">
                  <w:pPr>
                    <w:autoSpaceDE w:val="0"/>
                    <w:autoSpaceDN w:val="0"/>
                    <w:adjustRightInd w:val="0"/>
                    <w:spacing w:line="150" w:lineRule="atLeast"/>
                    <w:rPr>
                      <w:sz w:val="16"/>
                      <w:szCs w:val="16"/>
                    </w:rPr>
                  </w:pPr>
                  <w:r>
                    <w:rPr>
                      <w:color w:val="000000"/>
                      <w:sz w:val="16"/>
                      <w:szCs w:val="16"/>
                    </w:rPr>
                    <w:t>Filtered</w:t>
                  </w:r>
                </w:p>
                <w:p w:rsidR="00777A63" w:rsidRDefault="00777A63" w:rsidP="00777A63">
                  <w:r>
                    <w:rPr>
                      <w:sz w:val="16"/>
                      <w:szCs w:val="16"/>
                    </w:rPr>
                    <w:t>Inlet  Air</w:t>
                  </w:r>
                </w:p>
              </w:txbxContent>
            </v:textbox>
          </v:shape>
        </w:pict>
      </w:r>
      <w:r w:rsidRPr="00777A63">
        <w:rPr>
          <w:rFonts w:asciiTheme="majorHAnsi" w:hAnsiTheme="majorHAnsi" w:cstheme="majorHAnsi"/>
          <w:noProof/>
          <w:sz w:val="24"/>
          <w:szCs w:val="24"/>
        </w:rPr>
        <w:pict>
          <v:shape id="_x0000_s2082" type="#_x0000_t202" style="position:absolute;left:0;text-align:left;margin-left:291.2pt;margin-top:50.4pt;width:42.4pt;height:26.4pt;z-index:251693056" filled="f" stroked="f">
            <v:textbox>
              <w:txbxContent>
                <w:p w:rsidR="00777A63" w:rsidRDefault="00777A63" w:rsidP="00777A63">
                  <w:r>
                    <w:rPr>
                      <w:color w:val="000000"/>
                      <w:sz w:val="16"/>
                      <w:szCs w:val="16"/>
                    </w:rPr>
                    <w:t>Relief Valve</w:t>
                  </w:r>
                </w:p>
              </w:txbxContent>
            </v:textbox>
          </v:shape>
        </w:pict>
      </w:r>
      <w:r w:rsidRPr="00777A63">
        <w:rPr>
          <w:rFonts w:asciiTheme="majorHAnsi" w:hAnsiTheme="majorHAnsi" w:cstheme="majorHAnsi"/>
          <w:noProof/>
          <w:sz w:val="24"/>
          <w:szCs w:val="24"/>
        </w:rPr>
        <w:pict>
          <v:shape id="_x0000_s2081" type="#_x0000_t202" style="position:absolute;left:0;text-align:left;margin-left:392.8pt;margin-top:36.8pt;width:60.8pt;height:19.2pt;z-index:251692032" filled="f" stroked="f">
            <v:textbox>
              <w:txbxContent>
                <w:p w:rsidR="00777A63" w:rsidRDefault="00777A63" w:rsidP="00777A63">
                  <w:r>
                    <w:rPr>
                      <w:color w:val="000000"/>
                      <w:sz w:val="16"/>
                      <w:szCs w:val="16"/>
                    </w:rPr>
                    <w:t>Rule 2462</w:t>
                  </w:r>
                </w:p>
              </w:txbxContent>
            </v:textbox>
          </v:shape>
        </w:pict>
      </w:r>
      <w:r w:rsidRPr="00777A63">
        <w:rPr>
          <w:rFonts w:asciiTheme="majorHAnsi" w:hAnsiTheme="majorHAnsi" w:cstheme="majorHAnsi"/>
          <w:noProof/>
          <w:sz w:val="24"/>
          <w:szCs w:val="24"/>
        </w:rPr>
        <w:pict>
          <v:shape id="_x0000_s2080" type="#_x0000_t202" style="position:absolute;left:0;text-align:left;margin-left:348pt;margin-top:45.6pt;width:40.8pt;height:28pt;z-index:251691008" filled="f" stroked="f">
            <v:textbox>
              <w:txbxContent>
                <w:p w:rsidR="00777A63" w:rsidRDefault="00777A63" w:rsidP="00777A63">
                  <w:r>
                    <w:rPr>
                      <w:color w:val="000000"/>
                      <w:sz w:val="16"/>
                      <w:szCs w:val="16"/>
                    </w:rPr>
                    <w:t>Press Switch</w:t>
                  </w:r>
                </w:p>
              </w:txbxContent>
            </v:textbox>
          </v:shape>
        </w:pict>
      </w:r>
      <w:r w:rsidRPr="00777A63">
        <w:rPr>
          <w:rFonts w:asciiTheme="majorHAnsi" w:hAnsiTheme="majorHAnsi" w:cstheme="majorHAnsi"/>
          <w:noProof/>
          <w:sz w:val="24"/>
          <w:szCs w:val="24"/>
        </w:rPr>
        <w:pict>
          <v:shape id="_x0000_s2078" type="#_x0000_t202" style="position:absolute;left:0;text-align:left;margin-left:343.2pt;margin-top:108.8pt;width:75.2pt;height:33.6pt;z-index:251688960" filled="f" stroked="f">
            <v:textbox>
              <w:txbxContent>
                <w:p w:rsidR="00777A63" w:rsidRDefault="00777A63" w:rsidP="00777A63">
                  <w:pPr>
                    <w:autoSpaceDE w:val="0"/>
                    <w:autoSpaceDN w:val="0"/>
                    <w:adjustRightInd w:val="0"/>
                    <w:spacing w:line="150" w:lineRule="atLeast"/>
                    <w:rPr>
                      <w:sz w:val="16"/>
                      <w:szCs w:val="16"/>
                    </w:rPr>
                  </w:pPr>
                  <w:r>
                    <w:rPr>
                      <w:color w:val="000000"/>
                      <w:sz w:val="16"/>
                      <w:szCs w:val="16"/>
                    </w:rPr>
                    <w:t>Check</w:t>
                  </w:r>
                </w:p>
                <w:p w:rsidR="00777A63" w:rsidRDefault="00777A63" w:rsidP="00777A63">
                  <w:pPr>
                    <w:autoSpaceDE w:val="0"/>
                    <w:autoSpaceDN w:val="0"/>
                    <w:adjustRightInd w:val="0"/>
                    <w:spacing w:line="150" w:lineRule="atLeast"/>
                    <w:rPr>
                      <w:sz w:val="16"/>
                      <w:szCs w:val="16"/>
                    </w:rPr>
                  </w:pPr>
                  <w:r>
                    <w:rPr>
                      <w:sz w:val="16"/>
                      <w:szCs w:val="16"/>
                    </w:rPr>
                    <w:t>Valve</w:t>
                  </w:r>
                </w:p>
                <w:p w:rsidR="00777A63" w:rsidRDefault="00777A63" w:rsidP="00777A63">
                  <w:pPr>
                    <w:pStyle w:val="23"/>
                  </w:pPr>
                  <w:r>
                    <w:t>Rule 2425(3)(c)</w:t>
                  </w:r>
                </w:p>
              </w:txbxContent>
            </v:textbox>
          </v:shape>
        </w:pict>
      </w:r>
      <w:r w:rsidRPr="00777A63">
        <w:rPr>
          <w:rFonts w:asciiTheme="majorHAnsi" w:hAnsiTheme="majorHAnsi" w:cstheme="majorHAnsi"/>
          <w:noProof/>
          <w:sz w:val="24"/>
          <w:szCs w:val="24"/>
        </w:rPr>
        <w:pict>
          <v:shape id="_x0000_s2076" type="#_x0000_t202" style="position:absolute;left:0;text-align:left;margin-left:341.6pt;margin-top:314.4pt;width:52pt;height:36.8pt;z-index:251686912" filled="f" stroked="f">
            <v:textbox>
              <w:txbxContent>
                <w:p w:rsidR="00777A63" w:rsidRDefault="00777A63" w:rsidP="00777A63">
                  <w:pPr>
                    <w:jc w:val="center"/>
                  </w:pPr>
                  <w:r>
                    <w:rPr>
                      <w:color w:val="000000"/>
                      <w:szCs w:val="20"/>
                    </w:rPr>
                    <w:t>MOTOR</w:t>
                  </w:r>
                </w:p>
              </w:txbxContent>
            </v:textbox>
          </v:shape>
        </w:pict>
      </w:r>
      <w:r w:rsidRPr="00777A63">
        <w:rPr>
          <w:rFonts w:asciiTheme="majorHAnsi" w:hAnsiTheme="majorHAnsi" w:cstheme="majorHAnsi"/>
          <w:noProof/>
          <w:sz w:val="24"/>
          <w:szCs w:val="24"/>
        </w:rPr>
        <w:pict>
          <v:shape id="_x0000_s2077" type="#_x0000_t202" style="position:absolute;left:0;text-align:left;margin-left:329.6pt;margin-top:150.4pt;width:79.2pt;height:42.4pt;z-index:251687936" filled="f" stroked="f">
            <v:textbox>
              <w:txbxContent>
                <w:p w:rsidR="00777A63" w:rsidRDefault="00777A63" w:rsidP="00777A63">
                  <w:pPr>
                    <w:rPr>
                      <w:color w:val="000000"/>
                      <w:sz w:val="16"/>
                      <w:szCs w:val="16"/>
                    </w:rPr>
                  </w:pPr>
                  <w:r>
                    <w:rPr>
                      <w:color w:val="000000"/>
                      <w:sz w:val="16"/>
                      <w:szCs w:val="16"/>
                    </w:rPr>
                    <w:t>REGULATOR</w:t>
                  </w:r>
                </w:p>
                <w:p w:rsidR="00777A63" w:rsidRDefault="00777A63" w:rsidP="00777A63">
                  <w:pPr>
                    <w:rPr>
                      <w:color w:val="000000"/>
                      <w:sz w:val="16"/>
                      <w:szCs w:val="16"/>
                    </w:rPr>
                  </w:pPr>
                </w:p>
                <w:p w:rsidR="00777A63" w:rsidRDefault="00777A63" w:rsidP="00777A63">
                  <w:pPr>
                    <w:rPr>
                      <w:color w:val="000000"/>
                      <w:sz w:val="16"/>
                      <w:szCs w:val="16"/>
                    </w:rPr>
                  </w:pPr>
                </w:p>
                <w:p w:rsidR="00777A63" w:rsidRDefault="00777A63" w:rsidP="00777A63">
                  <w:r>
                    <w:rPr>
                      <w:color w:val="000000"/>
                      <w:sz w:val="16"/>
                      <w:szCs w:val="16"/>
                    </w:rPr>
                    <w:t xml:space="preserve">   Rule 2425(3)(b)</w:t>
                  </w:r>
                </w:p>
              </w:txbxContent>
            </v:textbox>
          </v:shape>
        </w:pict>
      </w:r>
      <w:r w:rsidRPr="00777A63">
        <w:rPr>
          <w:rFonts w:asciiTheme="majorHAnsi" w:hAnsiTheme="majorHAnsi" w:cstheme="majorHAnsi"/>
          <w:noProof/>
          <w:sz w:val="24"/>
          <w:szCs w:val="24"/>
        </w:rPr>
        <w:pict>
          <v:shape id="_x0000_s2075" type="#_x0000_t202" style="position:absolute;left:0;text-align:left;margin-left:329.6pt;margin-top:208.8pt;width:58.4pt;height:18.4pt;z-index:251685888" filled="f" stroked="f">
            <v:textbox>
              <w:txbxContent>
                <w:p w:rsidR="00777A63" w:rsidRDefault="00777A63" w:rsidP="00777A63">
                  <w:r>
                    <w:rPr>
                      <w:color w:val="000000"/>
                      <w:sz w:val="16"/>
                      <w:szCs w:val="16"/>
                    </w:rPr>
                    <w:t>FLYWHEEL</w:t>
                  </w:r>
                </w:p>
              </w:txbxContent>
            </v:textbox>
          </v:shape>
        </w:pict>
      </w:r>
      <w:r w:rsidRPr="00777A63">
        <w:rPr>
          <w:rFonts w:asciiTheme="majorHAnsi" w:hAnsiTheme="majorHAnsi" w:cstheme="majorHAnsi"/>
          <w:noProof/>
          <w:sz w:val="24"/>
          <w:szCs w:val="24"/>
        </w:rPr>
        <w:pict>
          <v:shape id="_x0000_s2072" type="#_x0000_t202" style="position:absolute;left:0;text-align:left;margin-left:278.4pt;margin-top:81.6pt;width:63.2pt;height:31.2pt;z-index:251682816" filled="f" stroked="f">
            <v:textbox>
              <w:txbxContent>
                <w:p w:rsidR="00777A63" w:rsidRDefault="00777A63" w:rsidP="00777A63">
                  <w:smartTag w:uri="urn:schemas-microsoft-com:office:smarttags" w:element="stockticker">
                    <w:r>
                      <w:rPr>
                        <w:color w:val="000000"/>
                        <w:szCs w:val="20"/>
                      </w:rPr>
                      <w:t>AIR</w:t>
                    </w:r>
                  </w:smartTag>
                  <w:r>
                    <w:rPr>
                      <w:color w:val="000000"/>
                      <w:szCs w:val="20"/>
                    </w:rPr>
                    <w:t xml:space="preserve"> TANK</w:t>
                  </w:r>
                </w:p>
              </w:txbxContent>
            </v:textbox>
          </v:shape>
        </w:pict>
      </w:r>
      <w:r w:rsidRPr="00777A63">
        <w:rPr>
          <w:rFonts w:asciiTheme="majorHAnsi" w:hAnsiTheme="majorHAnsi" w:cstheme="majorHAnsi"/>
          <w:noProof/>
          <w:sz w:val="24"/>
          <w:szCs w:val="24"/>
        </w:rPr>
        <w:pict>
          <v:shape id="_x0000_s2073" type="#_x0000_t202" style="position:absolute;left:0;text-align:left;margin-left:255.2pt;margin-top:156.8pt;width:37.6pt;height:88.8pt;z-index:251683840" filled="f" stroked="f">
            <v:textbox style="layout-flow:vertical;mso-layout-flow-alt:bottom-to-top">
              <w:txbxContent>
                <w:p w:rsidR="00777A63" w:rsidRDefault="00777A63" w:rsidP="00777A63">
                  <w:pPr>
                    <w:autoSpaceDE w:val="0"/>
                    <w:autoSpaceDN w:val="0"/>
                    <w:adjustRightInd w:val="0"/>
                    <w:rPr>
                      <w:sz w:val="16"/>
                      <w:szCs w:val="16"/>
                    </w:rPr>
                  </w:pPr>
                  <w:r>
                    <w:rPr>
                      <w:color w:val="000000"/>
                      <w:sz w:val="16"/>
                      <w:szCs w:val="16"/>
                    </w:rPr>
                    <w:t>Air-operated</w:t>
                  </w:r>
                </w:p>
                <w:p w:rsidR="00777A63" w:rsidRDefault="00777A63" w:rsidP="00777A63">
                  <w:r>
                    <w:rPr>
                      <w:sz w:val="16"/>
                      <w:szCs w:val="16"/>
                    </w:rPr>
                    <w:t>clutch &amp; brake</w:t>
                  </w:r>
                </w:p>
              </w:txbxContent>
            </v:textbox>
          </v:shape>
        </w:pict>
      </w:r>
      <w:r w:rsidRPr="00777A63">
        <w:rPr>
          <w:rFonts w:asciiTheme="majorHAnsi" w:hAnsiTheme="majorHAnsi" w:cstheme="majorHAnsi"/>
          <w:noProof/>
          <w:sz w:val="24"/>
          <w:szCs w:val="24"/>
        </w:rPr>
        <w:pict>
          <v:shape id="_x0000_s2083" type="#_x0000_t202" style="position:absolute;left:0;text-align:left;margin-left:2in;margin-top:179.2pt;width:19.2pt;height:65.6pt;z-index:251694080" filled="f" stroked="f">
            <v:textbox style="layout-flow:vertical;mso-layout-flow-alt:bottom-to-top" inset="0,0">
              <w:txbxContent>
                <w:p w:rsidR="00777A63" w:rsidRDefault="00777A63" w:rsidP="00777A63">
                  <w:r>
                    <w:rPr>
                      <w:color w:val="000000"/>
                      <w:szCs w:val="20"/>
                    </w:rPr>
                    <w:t>Pitman</w:t>
                  </w:r>
                </w:p>
              </w:txbxContent>
            </v:textbox>
          </v:shape>
        </w:pict>
      </w:r>
      <w:r w:rsidRPr="00777A63">
        <w:rPr>
          <w:rFonts w:asciiTheme="majorHAnsi" w:hAnsiTheme="majorHAnsi" w:cstheme="majorHAnsi"/>
          <w:noProof/>
          <w:sz w:val="24"/>
          <w:szCs w:val="24"/>
        </w:rPr>
        <w:pict>
          <v:shape id="_x0000_s2074" type="#_x0000_t202" style="position:absolute;left:0;text-align:left;margin-left:300pt;margin-top:120pt;width:60.8pt;height:25.6pt;z-index:251684864" filled="f" stroked="f">
            <v:textbox>
              <w:txbxContent>
                <w:p w:rsidR="00777A63" w:rsidRDefault="00777A63" w:rsidP="00777A63">
                  <w:r>
                    <w:rPr>
                      <w:color w:val="000000"/>
                      <w:sz w:val="16"/>
                      <w:szCs w:val="16"/>
                    </w:rPr>
                    <w:t>DRAIN</w:t>
                  </w:r>
                </w:p>
              </w:txbxContent>
            </v:textbox>
          </v:shape>
        </w:pict>
      </w:r>
      <w:r w:rsidRPr="00777A63">
        <w:rPr>
          <w:rFonts w:asciiTheme="majorHAnsi" w:hAnsiTheme="majorHAnsi" w:cstheme="majorHAnsi"/>
          <w:noProof/>
          <w:sz w:val="24"/>
          <w:szCs w:val="24"/>
        </w:rPr>
        <w:pict>
          <v:shape id="_x0000_s2071" type="#_x0000_t202" style="position:absolute;left:0;text-align:left;margin-left:204.8pt;margin-top:57.6pt;width:48pt;height:24.8pt;z-index:251681792" filled="f" stroked="f">
            <v:textbox>
              <w:txbxContent>
                <w:p w:rsidR="00777A63" w:rsidRDefault="00777A63" w:rsidP="00777A63">
                  <w:pPr>
                    <w:jc w:val="right"/>
                  </w:pPr>
                  <w:r>
                    <w:rPr>
                      <w:color w:val="000000"/>
                      <w:sz w:val="16"/>
                      <w:szCs w:val="16"/>
                    </w:rPr>
                    <w:t>Plug</w:t>
                  </w:r>
                </w:p>
              </w:txbxContent>
            </v:textbox>
          </v:shape>
        </w:pict>
      </w:r>
      <w:r w:rsidRPr="00777A63">
        <w:rPr>
          <w:rFonts w:asciiTheme="majorHAnsi" w:hAnsiTheme="majorHAnsi" w:cstheme="majorHAnsi"/>
          <w:noProof/>
          <w:sz w:val="24"/>
          <w:szCs w:val="24"/>
        </w:rPr>
        <w:pict>
          <v:shape id="_x0000_s2070" type="#_x0000_t202" style="position:absolute;left:0;text-align:left;margin-left:120pt;margin-top:336.8pt;width:65.6pt;height:24pt;z-index:251680768" filled="f" stroked="f">
            <v:textbox>
              <w:txbxContent>
                <w:p w:rsidR="00777A63" w:rsidRDefault="00777A63" w:rsidP="00777A63">
                  <w:pPr>
                    <w:jc w:val="center"/>
                  </w:pPr>
                  <w:smartTag w:uri="urn:schemas-microsoft-com:office:smarttags" w:element="stockticker">
                    <w:r>
                      <w:rPr>
                        <w:color w:val="000000"/>
                        <w:szCs w:val="20"/>
                      </w:rPr>
                      <w:t>BED</w:t>
                    </w:r>
                  </w:smartTag>
                </w:p>
              </w:txbxContent>
            </v:textbox>
          </v:shape>
        </w:pict>
      </w:r>
      <w:r w:rsidRPr="00777A63">
        <w:rPr>
          <w:rFonts w:asciiTheme="majorHAnsi" w:hAnsiTheme="majorHAnsi" w:cstheme="majorHAnsi"/>
          <w:noProof/>
          <w:sz w:val="24"/>
          <w:szCs w:val="24"/>
        </w:rPr>
        <w:pict>
          <v:shape id="_x0000_s2069" type="#_x0000_t202" style="position:absolute;left:0;text-align:left;margin-left:124pt;margin-top:249.6pt;width:56.8pt;height:21.6pt;z-index:251679744" filled="f" stroked="f">
            <v:textbox>
              <w:txbxContent>
                <w:p w:rsidR="00777A63" w:rsidRDefault="00777A63" w:rsidP="00777A63">
                  <w:pPr>
                    <w:jc w:val="center"/>
                  </w:pPr>
                  <w:smartTag w:uri="urn:schemas-microsoft-com:office:smarttags" w:element="stockticker">
                    <w:r>
                      <w:rPr>
                        <w:color w:val="000000"/>
                        <w:szCs w:val="20"/>
                      </w:rPr>
                      <w:t>RAM</w:t>
                    </w:r>
                  </w:smartTag>
                </w:p>
              </w:txbxContent>
            </v:textbox>
          </v:shape>
        </w:pict>
      </w:r>
      <w:r w:rsidRPr="00777A63">
        <w:rPr>
          <w:rFonts w:asciiTheme="majorHAnsi" w:hAnsiTheme="majorHAnsi" w:cstheme="majorHAnsi"/>
          <w:noProof/>
          <w:sz w:val="24"/>
          <w:szCs w:val="24"/>
        </w:rPr>
        <w:pict>
          <v:shape id="_x0000_s2068" type="#_x0000_t202" style="position:absolute;left:0;text-align:left;margin-left:121.6pt;margin-top:132pt;width:52.8pt;height:20pt;z-index:251678720" filled="f" stroked="f">
            <v:textbox style="mso-next-textbox:#_x0000_s2068">
              <w:txbxContent>
                <w:p w:rsidR="00777A63" w:rsidRDefault="00777A63" w:rsidP="00777A63">
                  <w:pPr>
                    <w:jc w:val="center"/>
                  </w:pPr>
                  <w:r>
                    <w:rPr>
                      <w:color w:val="000000"/>
                      <w:szCs w:val="20"/>
                    </w:rPr>
                    <w:t>PRESS</w:t>
                  </w:r>
                </w:p>
              </w:txbxContent>
            </v:textbox>
          </v:shape>
        </w:pict>
      </w:r>
      <w:r w:rsidRPr="00777A63">
        <w:rPr>
          <w:rFonts w:asciiTheme="majorHAnsi" w:hAnsiTheme="majorHAnsi" w:cstheme="majorHAnsi"/>
          <w:noProof/>
          <w:sz w:val="24"/>
          <w:szCs w:val="24"/>
        </w:rPr>
        <w:pict>
          <v:shape id="_x0000_s2067" type="#_x0000_t202" style="position:absolute;left:0;text-align:left;margin-left:-21.6pt;margin-top:86.4pt;width:86.4pt;height:32.8pt;z-index:251677696" filled="f" stroked="f">
            <v:textbox style="mso-next-textbox:#_x0000_s2067">
              <w:txbxContent>
                <w:p w:rsidR="00777A63" w:rsidRDefault="00777A63" w:rsidP="00777A63">
                  <w:pPr>
                    <w:autoSpaceDE w:val="0"/>
                    <w:autoSpaceDN w:val="0"/>
                    <w:adjustRightInd w:val="0"/>
                    <w:rPr>
                      <w:szCs w:val="20"/>
                    </w:rPr>
                  </w:pPr>
                  <w:r>
                    <w:rPr>
                      <w:color w:val="000000"/>
                      <w:szCs w:val="20"/>
                    </w:rPr>
                    <w:t>Counterbalance</w:t>
                  </w:r>
                </w:p>
                <w:p w:rsidR="00777A63" w:rsidRDefault="00777A63" w:rsidP="00777A63">
                  <w:r>
                    <w:rPr>
                      <w:szCs w:val="20"/>
                    </w:rPr>
                    <w:t>Cylinders</w:t>
                  </w:r>
                </w:p>
              </w:txbxContent>
            </v:textbox>
          </v:shape>
        </w:pict>
      </w:r>
      <w:r w:rsidRPr="00777A63">
        <w:rPr>
          <w:rFonts w:asciiTheme="majorHAnsi" w:hAnsiTheme="majorHAnsi" w:cstheme="majorHAnsi"/>
          <w:noProof/>
          <w:sz w:val="24"/>
          <w:szCs w:val="24"/>
        </w:rPr>
        <w:pict>
          <v:shape id="_x0000_s2066" type="#_x0000_t202" style="position:absolute;left:0;text-align:left;margin-left:-17.6pt;margin-top:58.4pt;width:86.4pt;height:19.2pt;z-index:251676672" filled="f" stroked="f">
            <v:textbox style="mso-next-textbox:#_x0000_s2066">
              <w:txbxContent>
                <w:p w:rsidR="00777A63" w:rsidRDefault="00777A63" w:rsidP="00777A63">
                  <w:pPr>
                    <w:jc w:val="right"/>
                  </w:pPr>
                  <w:r>
                    <w:rPr>
                      <w:color w:val="000000"/>
                      <w:szCs w:val="20"/>
                    </w:rPr>
                    <w:t>Rule 2425(3)(a)</w:t>
                  </w:r>
                </w:p>
              </w:txbxContent>
            </v:textbox>
          </v:shape>
        </w:pict>
      </w:r>
      <w:r w:rsidRPr="00777A63">
        <w:rPr>
          <w:rFonts w:asciiTheme="majorHAnsi" w:hAnsiTheme="majorHAnsi" w:cstheme="majorHAnsi"/>
          <w:noProof/>
          <w:sz w:val="24"/>
          <w:szCs w:val="24"/>
          <w:lang w:eastAsia="zh-TW" w:bidi="ar-SA"/>
        </w:rPr>
        <w:drawing>
          <wp:inline distT="0" distB="0" distL="0" distR="0">
            <wp:extent cx="5821680" cy="4701540"/>
            <wp:effectExtent l="19050" t="0" r="762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srcRect/>
                    <a:stretch>
                      <a:fillRect/>
                    </a:stretch>
                  </pic:blipFill>
                  <pic:spPr bwMode="auto">
                    <a:xfrm>
                      <a:off x="0" y="0"/>
                      <a:ext cx="5821680" cy="4701540"/>
                    </a:xfrm>
                    <a:prstGeom prst="rect">
                      <a:avLst/>
                    </a:prstGeom>
                    <a:noFill/>
                    <a:ln w="9525">
                      <a:noFill/>
                      <a:miter lim="800000"/>
                      <a:headEnd/>
                      <a:tailEnd/>
                    </a:ln>
                  </pic:spPr>
                </pic:pic>
              </a:graphicData>
            </a:graphic>
          </wp:inline>
        </w:drawing>
      </w:r>
    </w:p>
    <w:p w:rsidR="00777A63" w:rsidRPr="00777A63" w:rsidRDefault="00777A63" w:rsidP="00DB766A">
      <w:pPr>
        <w:pStyle w:val="33"/>
        <w:jc w:val="left"/>
        <w:rPr>
          <w:rFonts w:asciiTheme="majorHAnsi" w:hAnsiTheme="majorHAnsi" w:cstheme="majorHAnsi"/>
          <w:sz w:val="24"/>
          <w:szCs w:val="24"/>
        </w:rPr>
      </w:pPr>
      <w:r w:rsidRPr="00777A63">
        <w:rPr>
          <w:rFonts w:asciiTheme="majorHAnsi" w:hAnsiTheme="majorHAnsi" w:cstheme="majorHAnsi"/>
          <w:sz w:val="24"/>
          <w:szCs w:val="24"/>
        </w:rPr>
        <w:t>Air counterbalances are devices that support the weight of slide, connection, and upper die so that it is not suspended from the crankshaft bearings.  Any geared press with long stroke (regardless of size), and any press with flanged slide for large, heavy dies, can benefit significantly from air counterbalancing.</w:t>
      </w:r>
    </w:p>
    <w:p w:rsidR="00777A63" w:rsidRPr="00777A63" w:rsidRDefault="00777A63" w:rsidP="00777A63">
      <w:pPr>
        <w:tabs>
          <w:tab w:val="left" w:pos="360"/>
          <w:tab w:val="left" w:pos="1575"/>
        </w:tabs>
        <w:autoSpaceDE w:val="0"/>
        <w:autoSpaceDN w:val="0"/>
        <w:adjustRightInd w:val="0"/>
        <w:jc w:val="center"/>
        <w:rPr>
          <w:rFonts w:asciiTheme="majorHAnsi" w:hAnsiTheme="majorHAnsi" w:cstheme="majorHAnsi"/>
          <w:sz w:val="24"/>
          <w:szCs w:val="24"/>
        </w:rPr>
      </w:pPr>
    </w:p>
    <w:p w:rsidR="00777A63" w:rsidRPr="00777A63" w:rsidRDefault="00777A63" w:rsidP="00777A63">
      <w:pPr>
        <w:autoSpaceDE w:val="0"/>
        <w:autoSpaceDN w:val="0"/>
        <w:adjustRightInd w:val="0"/>
        <w:spacing w:line="150" w:lineRule="atLeast"/>
        <w:jc w:val="center"/>
        <w:rPr>
          <w:rFonts w:asciiTheme="majorHAnsi" w:hAnsiTheme="majorHAnsi" w:cstheme="majorHAnsi"/>
          <w:sz w:val="24"/>
          <w:szCs w:val="24"/>
        </w:rPr>
      </w:pPr>
      <w:r w:rsidRPr="00777A63">
        <w:rPr>
          <w:rFonts w:asciiTheme="majorHAnsi" w:hAnsiTheme="majorHAnsi" w:cstheme="majorHAnsi"/>
          <w:color w:val="000000"/>
          <w:sz w:val="24"/>
          <w:szCs w:val="24"/>
        </w:rPr>
        <w:t>H</w:t>
      </w:r>
      <w:r w:rsidRPr="00777A63">
        <w:rPr>
          <w:rFonts w:asciiTheme="majorHAnsi" w:hAnsiTheme="majorHAnsi" w:cstheme="majorHAnsi"/>
          <w:sz w:val="24"/>
          <w:szCs w:val="24"/>
        </w:rPr>
        <w:t xml:space="preserve">OW THEY </w:t>
      </w:r>
      <w:smartTag w:uri="urn:schemas-microsoft-com:office:smarttags" w:element="stockticker">
        <w:r w:rsidRPr="00777A63">
          <w:rPr>
            <w:rFonts w:asciiTheme="majorHAnsi" w:hAnsiTheme="majorHAnsi" w:cstheme="majorHAnsi"/>
            <w:sz w:val="24"/>
            <w:szCs w:val="24"/>
          </w:rPr>
          <w:t>WORK</w:t>
        </w:r>
      </w:smartTag>
    </w:p>
    <w:p w:rsidR="00777A63" w:rsidRPr="00777A63" w:rsidRDefault="00777A63" w:rsidP="00DB766A">
      <w:pPr>
        <w:tabs>
          <w:tab w:val="left" w:pos="360"/>
          <w:tab w:val="left" w:pos="1575"/>
        </w:tabs>
        <w:autoSpaceDE w:val="0"/>
        <w:autoSpaceDN w:val="0"/>
        <w:adjustRightInd w:val="0"/>
        <w:rPr>
          <w:rFonts w:asciiTheme="majorHAnsi" w:hAnsiTheme="majorHAnsi" w:cstheme="majorHAnsi"/>
          <w:sz w:val="24"/>
          <w:szCs w:val="24"/>
        </w:rPr>
      </w:pPr>
      <w:r w:rsidRPr="00777A63">
        <w:rPr>
          <w:rFonts w:asciiTheme="majorHAnsi" w:hAnsiTheme="majorHAnsi" w:cstheme="majorHAnsi"/>
          <w:sz w:val="24"/>
          <w:szCs w:val="24"/>
        </w:rPr>
        <w:t>Air counterbalances usually consist of one or two frame mounted air cylinders with pistons connected by rods to the slide.  Air pressure is adjustable to support the combined weight of the slide, connection, and various size dies.  The effect of counterbalancing the reciprocating mass is to put all clearances on the “up” side of the assembly.</w:t>
      </w:r>
    </w:p>
    <w:p w:rsidR="00777A63" w:rsidRDefault="00777A63" w:rsidP="00777A63">
      <w:pPr>
        <w:tabs>
          <w:tab w:val="left" w:pos="360"/>
          <w:tab w:val="left" w:pos="1575"/>
        </w:tabs>
        <w:autoSpaceDE w:val="0"/>
        <w:autoSpaceDN w:val="0"/>
        <w:adjustRightInd w:val="0"/>
        <w:jc w:val="center"/>
        <w:rPr>
          <w:rFonts w:asciiTheme="majorHAnsi" w:hAnsiTheme="majorHAnsi" w:cstheme="majorHAnsi" w:hint="eastAsia"/>
          <w:sz w:val="24"/>
          <w:szCs w:val="24"/>
          <w:lang w:eastAsia="zh-TW"/>
        </w:rPr>
      </w:pPr>
    </w:p>
    <w:p w:rsidR="00DB766A" w:rsidRPr="00777A63" w:rsidRDefault="00DB766A" w:rsidP="00777A63">
      <w:pPr>
        <w:tabs>
          <w:tab w:val="left" w:pos="360"/>
          <w:tab w:val="left" w:pos="1575"/>
        </w:tabs>
        <w:autoSpaceDE w:val="0"/>
        <w:autoSpaceDN w:val="0"/>
        <w:adjustRightInd w:val="0"/>
        <w:jc w:val="center"/>
        <w:rPr>
          <w:rFonts w:asciiTheme="majorHAnsi" w:hAnsiTheme="majorHAnsi" w:cstheme="majorHAnsi" w:hint="eastAsia"/>
          <w:sz w:val="24"/>
          <w:szCs w:val="24"/>
          <w:lang w:eastAsia="zh-TW"/>
        </w:rPr>
      </w:pPr>
    </w:p>
    <w:p w:rsidR="00777A63" w:rsidRPr="00777A63" w:rsidRDefault="00777A63" w:rsidP="00777A63">
      <w:pPr>
        <w:autoSpaceDE w:val="0"/>
        <w:autoSpaceDN w:val="0"/>
        <w:adjustRightInd w:val="0"/>
        <w:jc w:val="center"/>
        <w:rPr>
          <w:rFonts w:asciiTheme="majorHAnsi" w:hAnsiTheme="majorHAnsi" w:cstheme="majorHAnsi"/>
          <w:sz w:val="24"/>
          <w:szCs w:val="24"/>
        </w:rPr>
      </w:pPr>
      <w:r w:rsidRPr="00777A63">
        <w:rPr>
          <w:rFonts w:asciiTheme="majorHAnsi" w:hAnsiTheme="majorHAnsi" w:cstheme="majorHAnsi"/>
          <w:color w:val="000000"/>
          <w:sz w:val="24"/>
          <w:szCs w:val="24"/>
        </w:rPr>
        <w:t xml:space="preserve">WHY COUNTERBALANCES </w:t>
      </w:r>
      <w:smartTag w:uri="urn:schemas-microsoft-com:office:smarttags" w:element="stockticker">
        <w:r w:rsidRPr="00777A63">
          <w:rPr>
            <w:rFonts w:asciiTheme="majorHAnsi" w:hAnsiTheme="majorHAnsi" w:cstheme="majorHAnsi"/>
            <w:color w:val="000000"/>
            <w:sz w:val="24"/>
            <w:szCs w:val="24"/>
          </w:rPr>
          <w:t>ARE</w:t>
        </w:r>
      </w:smartTag>
      <w:r w:rsidRPr="00777A63">
        <w:rPr>
          <w:rFonts w:asciiTheme="majorHAnsi" w:hAnsiTheme="majorHAnsi" w:cstheme="majorHAnsi"/>
          <w:color w:val="000000"/>
          <w:sz w:val="24"/>
          <w:szCs w:val="24"/>
        </w:rPr>
        <w:t xml:space="preserve"> USED</w:t>
      </w:r>
    </w:p>
    <w:p w:rsidR="00777A63" w:rsidRPr="00777A63" w:rsidRDefault="00777A63" w:rsidP="00DB766A">
      <w:pPr>
        <w:tabs>
          <w:tab w:val="left" w:pos="360"/>
          <w:tab w:val="left" w:pos="1575"/>
        </w:tabs>
        <w:autoSpaceDE w:val="0"/>
        <w:autoSpaceDN w:val="0"/>
        <w:adjustRightInd w:val="0"/>
        <w:rPr>
          <w:rFonts w:asciiTheme="majorHAnsi" w:hAnsiTheme="majorHAnsi" w:cstheme="majorHAnsi"/>
          <w:sz w:val="24"/>
          <w:szCs w:val="24"/>
        </w:rPr>
      </w:pPr>
      <w:r w:rsidRPr="00777A63">
        <w:rPr>
          <w:rFonts w:asciiTheme="majorHAnsi" w:hAnsiTheme="majorHAnsi" w:cstheme="majorHAnsi"/>
          <w:sz w:val="24"/>
          <w:szCs w:val="24"/>
        </w:rPr>
        <w:t>Counterbalancing the slide prevents sudden shifting of clearances when the slide contacts the work.  Weight is taken off the main bearings and the slide runs more freely.  Bearing wear is significantly reduced and gear performance is improved, since the teeth of the gear float when the weight of the slide is removed from the drive train.  The ‘inch’ function and slide adjustment are both made easier.  Set up is also facilitated.</w:t>
      </w:r>
    </w:p>
    <w:p w:rsidR="00777A63" w:rsidRPr="00777A63" w:rsidRDefault="00777A63" w:rsidP="00777A63">
      <w:pPr>
        <w:tabs>
          <w:tab w:val="left" w:pos="360"/>
          <w:tab w:val="left" w:pos="1575"/>
        </w:tabs>
        <w:autoSpaceDE w:val="0"/>
        <w:autoSpaceDN w:val="0"/>
        <w:adjustRightInd w:val="0"/>
        <w:jc w:val="center"/>
        <w:rPr>
          <w:rFonts w:asciiTheme="majorHAnsi" w:hAnsiTheme="majorHAnsi" w:cstheme="majorHAnsi"/>
          <w:sz w:val="24"/>
          <w:szCs w:val="24"/>
        </w:rPr>
      </w:pPr>
    </w:p>
    <w:p w:rsidR="00777A63" w:rsidRPr="00777A63" w:rsidRDefault="00777A63" w:rsidP="00777A63">
      <w:pPr>
        <w:autoSpaceDE w:val="0"/>
        <w:autoSpaceDN w:val="0"/>
        <w:adjustRightInd w:val="0"/>
        <w:jc w:val="center"/>
        <w:rPr>
          <w:rFonts w:asciiTheme="majorHAnsi" w:hAnsiTheme="majorHAnsi" w:cstheme="majorHAnsi"/>
          <w:b/>
          <w:bCs/>
          <w:sz w:val="24"/>
          <w:szCs w:val="24"/>
        </w:rPr>
      </w:pPr>
      <w:r w:rsidRPr="00777A63">
        <w:rPr>
          <w:rFonts w:asciiTheme="majorHAnsi" w:hAnsiTheme="majorHAnsi" w:cstheme="majorHAnsi"/>
          <w:b/>
          <w:bCs/>
          <w:color w:val="000000"/>
          <w:sz w:val="24"/>
          <w:szCs w:val="24"/>
        </w:rPr>
        <w:t>Slide counterbalance systems.</w:t>
      </w:r>
    </w:p>
    <w:p w:rsidR="00777A63" w:rsidRPr="00777A63" w:rsidRDefault="00DB766A" w:rsidP="00DB766A">
      <w:pPr>
        <w:tabs>
          <w:tab w:val="left" w:pos="338"/>
        </w:tabs>
        <w:autoSpaceDE w:val="0"/>
        <w:autoSpaceDN w:val="0"/>
        <w:adjustRightInd w:val="0"/>
        <w:ind w:left="360" w:hanging="360"/>
        <w:rPr>
          <w:rFonts w:asciiTheme="majorHAnsi" w:hAnsiTheme="majorHAnsi" w:cstheme="majorHAnsi"/>
          <w:sz w:val="24"/>
          <w:szCs w:val="24"/>
        </w:rPr>
      </w:pPr>
      <w:r w:rsidRPr="00777A63">
        <w:rPr>
          <w:rFonts w:asciiTheme="majorHAnsi" w:hAnsiTheme="majorHAnsi" w:cstheme="majorHAnsi"/>
          <w:sz w:val="24"/>
          <w:szCs w:val="24"/>
        </w:rPr>
        <w:t xml:space="preserve"> </w:t>
      </w:r>
      <w:r w:rsidR="00777A63" w:rsidRPr="00777A63">
        <w:rPr>
          <w:rFonts w:asciiTheme="majorHAnsi" w:hAnsiTheme="majorHAnsi" w:cstheme="majorHAnsi"/>
          <w:sz w:val="24"/>
          <w:szCs w:val="24"/>
        </w:rPr>
        <w:t>(1)</w:t>
      </w:r>
      <w:r w:rsidR="00777A63" w:rsidRPr="00777A63">
        <w:rPr>
          <w:rFonts w:asciiTheme="majorHAnsi" w:hAnsiTheme="majorHAnsi" w:cstheme="majorHAnsi"/>
          <w:sz w:val="24"/>
          <w:szCs w:val="24"/>
        </w:rPr>
        <w:tab/>
        <w:t>Spring counterbalance systems, when used, shall incorporate means to retain system parts in event of  breakage.</w:t>
      </w:r>
    </w:p>
    <w:p w:rsidR="00777A63" w:rsidRPr="00777A63" w:rsidRDefault="00777A63" w:rsidP="00DB766A">
      <w:pPr>
        <w:tabs>
          <w:tab w:val="left" w:pos="338"/>
        </w:tabs>
        <w:autoSpaceDE w:val="0"/>
        <w:autoSpaceDN w:val="0"/>
        <w:adjustRightInd w:val="0"/>
        <w:ind w:left="360" w:hanging="360"/>
        <w:rPr>
          <w:rFonts w:asciiTheme="majorHAnsi" w:hAnsiTheme="majorHAnsi" w:cstheme="majorHAnsi"/>
          <w:sz w:val="24"/>
          <w:szCs w:val="24"/>
        </w:rPr>
      </w:pPr>
      <w:r w:rsidRPr="00777A63">
        <w:rPr>
          <w:rFonts w:asciiTheme="majorHAnsi" w:hAnsiTheme="majorHAnsi" w:cstheme="majorHAnsi"/>
          <w:sz w:val="24"/>
          <w:szCs w:val="24"/>
        </w:rPr>
        <w:t>(2)</w:t>
      </w:r>
      <w:r w:rsidRPr="00777A63">
        <w:rPr>
          <w:rFonts w:asciiTheme="majorHAnsi" w:hAnsiTheme="majorHAnsi" w:cstheme="majorHAnsi"/>
          <w:sz w:val="24"/>
          <w:szCs w:val="24"/>
        </w:rPr>
        <w:tab/>
        <w:t>Spring counterbalances, when used, shall have the capability  to hold th</w:t>
      </w:r>
      <w:r w:rsidR="00DB766A">
        <w:rPr>
          <w:rFonts w:asciiTheme="majorHAnsi" w:hAnsiTheme="majorHAnsi" w:cstheme="majorHAnsi"/>
          <w:sz w:val="24"/>
          <w:szCs w:val="24"/>
        </w:rPr>
        <w:t xml:space="preserve">e slide and its attachments at </w:t>
      </w:r>
      <w:r w:rsidRPr="00777A63">
        <w:rPr>
          <w:rFonts w:asciiTheme="majorHAnsi" w:hAnsiTheme="majorHAnsi" w:cstheme="majorHAnsi"/>
          <w:sz w:val="24"/>
          <w:szCs w:val="24"/>
        </w:rPr>
        <w:t>midstroke, without brake applied.</w:t>
      </w:r>
    </w:p>
    <w:p w:rsidR="00777A63" w:rsidRPr="00777A63" w:rsidRDefault="00777A63" w:rsidP="00DB766A">
      <w:pPr>
        <w:tabs>
          <w:tab w:val="left" w:pos="338"/>
        </w:tabs>
        <w:autoSpaceDE w:val="0"/>
        <w:autoSpaceDN w:val="0"/>
        <w:adjustRightInd w:val="0"/>
        <w:ind w:left="360" w:hanging="360"/>
        <w:rPr>
          <w:rFonts w:asciiTheme="majorHAnsi" w:hAnsiTheme="majorHAnsi" w:cstheme="majorHAnsi"/>
          <w:sz w:val="24"/>
          <w:szCs w:val="24"/>
        </w:rPr>
      </w:pPr>
      <w:r w:rsidRPr="00777A63">
        <w:rPr>
          <w:rFonts w:asciiTheme="majorHAnsi" w:hAnsiTheme="majorHAnsi" w:cstheme="majorHAnsi"/>
          <w:sz w:val="24"/>
          <w:szCs w:val="24"/>
        </w:rPr>
        <w:t>(3)</w:t>
      </w:r>
      <w:r w:rsidRPr="00777A63">
        <w:rPr>
          <w:rFonts w:asciiTheme="majorHAnsi" w:hAnsiTheme="majorHAnsi" w:cstheme="majorHAnsi"/>
          <w:sz w:val="24"/>
          <w:szCs w:val="24"/>
        </w:rPr>
        <w:tab/>
        <w:t>An air counterbalance cylinder  shall:</w:t>
      </w:r>
    </w:p>
    <w:p w:rsidR="00777A63" w:rsidRPr="00777A63" w:rsidRDefault="00777A63" w:rsidP="00DB766A">
      <w:pPr>
        <w:tabs>
          <w:tab w:val="left" w:pos="720"/>
        </w:tabs>
        <w:autoSpaceDE w:val="0"/>
        <w:autoSpaceDN w:val="0"/>
        <w:adjustRightInd w:val="0"/>
        <w:ind w:left="720" w:hanging="405"/>
        <w:rPr>
          <w:rFonts w:asciiTheme="majorHAnsi" w:hAnsiTheme="majorHAnsi" w:cstheme="majorHAnsi"/>
          <w:sz w:val="24"/>
          <w:szCs w:val="24"/>
        </w:rPr>
      </w:pPr>
      <w:r w:rsidRPr="00777A63">
        <w:rPr>
          <w:rFonts w:asciiTheme="majorHAnsi" w:hAnsiTheme="majorHAnsi" w:cstheme="majorHAnsi"/>
          <w:sz w:val="24"/>
          <w:szCs w:val="24"/>
        </w:rPr>
        <w:t>(a)</w:t>
      </w:r>
      <w:r w:rsidRPr="00777A63">
        <w:rPr>
          <w:rFonts w:asciiTheme="majorHAnsi" w:hAnsiTheme="majorHAnsi" w:cstheme="majorHAnsi"/>
          <w:sz w:val="24"/>
          <w:szCs w:val="24"/>
        </w:rPr>
        <w:tab/>
        <w:t>Incorporate means to retain the piston and rod in case of breakage or loosening;</w:t>
      </w:r>
    </w:p>
    <w:p w:rsidR="00777A63" w:rsidRPr="00777A63" w:rsidRDefault="00777A63" w:rsidP="00DB766A">
      <w:pPr>
        <w:tabs>
          <w:tab w:val="left" w:pos="720"/>
        </w:tabs>
        <w:autoSpaceDE w:val="0"/>
        <w:autoSpaceDN w:val="0"/>
        <w:adjustRightInd w:val="0"/>
        <w:ind w:left="720" w:hanging="405"/>
        <w:rPr>
          <w:rFonts w:asciiTheme="majorHAnsi" w:hAnsiTheme="majorHAnsi" w:cstheme="majorHAnsi"/>
          <w:sz w:val="24"/>
          <w:szCs w:val="24"/>
        </w:rPr>
      </w:pPr>
      <w:r w:rsidRPr="00777A63">
        <w:rPr>
          <w:rFonts w:asciiTheme="majorHAnsi" w:hAnsiTheme="majorHAnsi" w:cstheme="majorHAnsi"/>
          <w:sz w:val="24"/>
          <w:szCs w:val="24"/>
        </w:rPr>
        <w:t>(b)</w:t>
      </w:r>
      <w:r w:rsidRPr="00777A63">
        <w:rPr>
          <w:rFonts w:asciiTheme="majorHAnsi" w:hAnsiTheme="majorHAnsi" w:cstheme="majorHAnsi"/>
          <w:sz w:val="24"/>
          <w:szCs w:val="24"/>
        </w:rPr>
        <w:tab/>
        <w:t>Have adequate capability  to hold the slide and its attachments at any point in stroke, without  brake applied;</w:t>
      </w:r>
    </w:p>
    <w:p w:rsidR="00777A63" w:rsidRPr="00777A63" w:rsidRDefault="00777A63" w:rsidP="00DB766A">
      <w:pPr>
        <w:numPr>
          <w:ilvl w:val="0"/>
          <w:numId w:val="4"/>
        </w:numPr>
        <w:tabs>
          <w:tab w:val="left" w:pos="360"/>
          <w:tab w:val="left" w:pos="1575"/>
        </w:tabs>
        <w:autoSpaceDE w:val="0"/>
        <w:autoSpaceDN w:val="0"/>
        <w:adjustRightInd w:val="0"/>
        <w:spacing w:after="0" w:line="240" w:lineRule="auto"/>
        <w:rPr>
          <w:rFonts w:asciiTheme="majorHAnsi" w:hAnsiTheme="majorHAnsi" w:cstheme="majorHAnsi"/>
          <w:sz w:val="24"/>
          <w:szCs w:val="24"/>
        </w:rPr>
      </w:pPr>
      <w:r w:rsidRPr="00777A63">
        <w:rPr>
          <w:rFonts w:asciiTheme="majorHAnsi" w:hAnsiTheme="majorHAnsi" w:cstheme="majorHAnsi"/>
          <w:sz w:val="24"/>
          <w:szCs w:val="24"/>
        </w:rPr>
        <w:t>Incorporate means to prevent failure of capability (sudden loss of pressure) in event of air supply failure.</w:t>
      </w:r>
    </w:p>
    <w:p w:rsidR="00777A63" w:rsidRPr="00777A63" w:rsidRDefault="00777A63" w:rsidP="00777A63">
      <w:pPr>
        <w:tabs>
          <w:tab w:val="left" w:pos="360"/>
          <w:tab w:val="left" w:pos="1575"/>
        </w:tabs>
        <w:autoSpaceDE w:val="0"/>
        <w:autoSpaceDN w:val="0"/>
        <w:adjustRightInd w:val="0"/>
        <w:ind w:left="720"/>
        <w:jc w:val="center"/>
        <w:rPr>
          <w:rFonts w:asciiTheme="majorHAnsi" w:hAnsiTheme="majorHAnsi" w:cstheme="majorHAnsi"/>
          <w:sz w:val="24"/>
          <w:szCs w:val="24"/>
        </w:rPr>
      </w:pPr>
    </w:p>
    <w:p w:rsidR="00D64361" w:rsidRPr="00777A63" w:rsidRDefault="00D64361" w:rsidP="00777A63">
      <w:pPr>
        <w:jc w:val="center"/>
        <w:rPr>
          <w:rFonts w:asciiTheme="majorHAnsi" w:hAnsiTheme="majorHAnsi" w:cstheme="majorHAnsi"/>
          <w:sz w:val="24"/>
          <w:szCs w:val="24"/>
        </w:rPr>
      </w:pPr>
    </w:p>
    <w:p w:rsidR="002F34E4" w:rsidRPr="00777A63" w:rsidRDefault="002F34E4" w:rsidP="00777A63">
      <w:pPr>
        <w:pStyle w:val="ae"/>
        <w:jc w:val="center"/>
        <w:rPr>
          <w:rFonts w:asciiTheme="majorHAnsi" w:eastAsia="標楷體" w:hAnsiTheme="majorHAnsi" w:cstheme="majorHAnsi"/>
          <w:sz w:val="24"/>
          <w:szCs w:val="24"/>
          <w:lang w:eastAsia="zh-TW"/>
        </w:rPr>
      </w:pPr>
    </w:p>
    <w:sectPr w:rsidR="002F34E4" w:rsidRPr="00777A63" w:rsidSect="000B67AA">
      <w:headerReference w:type="default" r:id="rId16"/>
      <w:footerReference w:type="default" r:id="rId17"/>
      <w:pgSz w:w="11906" w:h="16838" w:code="9"/>
      <w:pgMar w:top="1588" w:right="1077" w:bottom="907" w:left="1077" w:header="454" w:footer="113"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3257" w:rsidRDefault="00023257" w:rsidP="00730B0A">
      <w:pPr>
        <w:spacing w:after="0" w:line="240" w:lineRule="auto"/>
      </w:pPr>
      <w:r>
        <w:separator/>
      </w:r>
    </w:p>
  </w:endnote>
  <w:endnote w:type="continuationSeparator" w:id="1">
    <w:p w:rsidR="00023257" w:rsidRDefault="00023257" w:rsidP="00730B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PMingLiU">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BB6" w:rsidRDefault="00451DB2" w:rsidP="00EA6D04">
    <w:pPr>
      <w:pStyle w:val="a5"/>
      <w:rPr>
        <w:lang w:eastAsia="zh-TW"/>
      </w:rPr>
    </w:pPr>
    <w:r w:rsidRPr="00451DB2">
      <w:rPr>
        <w:rFonts w:asciiTheme="majorHAnsi" w:hAnsiTheme="majorHAnsi" w:cstheme="majorHAnsi"/>
        <w:lang w:eastAsia="zh-TW"/>
      </w:rPr>
      <w:ptab w:relativeTo="margin" w:alignment="right" w:leader="none"/>
    </w:r>
    <w:r w:rsidRPr="00451DB2">
      <w:rPr>
        <w:rFonts w:asciiTheme="majorHAnsi" w:hAnsiTheme="majorHAnsi" w:cstheme="majorHAnsi"/>
        <w:lang w:val="zh-TW" w:eastAsia="zh-TW"/>
      </w:rPr>
      <w:t>頁</w:t>
    </w:r>
    <w:r w:rsidRPr="00451DB2">
      <w:rPr>
        <w:rFonts w:asciiTheme="majorHAnsi" w:hAnsiTheme="majorHAnsi" w:cstheme="majorHAnsi"/>
        <w:lang w:val="zh-TW" w:eastAsia="zh-TW"/>
      </w:rPr>
      <w:t xml:space="preserve"> </w:t>
    </w:r>
    <w:r w:rsidR="00621E38">
      <w:rPr>
        <w:lang w:eastAsia="zh-TW"/>
      </w:rPr>
      <w:fldChar w:fldCharType="begin"/>
    </w:r>
    <w:r>
      <w:rPr>
        <w:lang w:eastAsia="zh-TW"/>
      </w:rPr>
      <w:instrText xml:space="preserve"> PAGE   \* MERGEFORMAT </w:instrText>
    </w:r>
    <w:r w:rsidR="00621E38">
      <w:rPr>
        <w:lang w:eastAsia="zh-TW"/>
      </w:rPr>
      <w:fldChar w:fldCharType="separate"/>
    </w:r>
    <w:r w:rsidR="00DB766A" w:rsidRPr="00DB766A">
      <w:rPr>
        <w:rFonts w:asciiTheme="majorHAnsi" w:hAnsiTheme="majorHAnsi" w:cstheme="majorHAnsi"/>
        <w:noProof/>
        <w:lang w:val="zh-TW" w:eastAsia="zh-TW"/>
      </w:rPr>
      <w:t>3</w:t>
    </w:r>
    <w:r w:rsidR="00621E38">
      <w:rPr>
        <w:lang w:eastAsia="zh-TW"/>
      </w:rPr>
      <w:fldChar w:fldCharType="end"/>
    </w:r>
    <w:r w:rsidR="00621E38">
      <w:rPr>
        <w:noProof/>
        <w:lang w:eastAsia="zh-TW"/>
      </w:rPr>
      <w:pict>
        <v:group id="_x0000_s1038" style="position:absolute;margin-left:0;margin-top:0;width:611.15pt;height:64.75pt;flip:y;z-index:251668480;mso-width-percent:1000;mso-height-percent:900;mso-position-horizontal:center;mso-position-horizontal-relative:page;mso-position-vertical:bottom;mso-position-vertical-relative:page;mso-width-percent:1000;mso-height-percent:900;mso-height-relative:bottom-margin-area" coordorigin="8,9" coordsize="15823,1439" o:allowincell="f">
          <v:shapetype id="_x0000_t32" coordsize="21600,21600" o:spt="32" o:oned="t" path="m,l21600,21600e" filled="f">
            <v:path arrowok="t" fillok="f" o:connecttype="none"/>
            <o:lock v:ext="edit" shapetype="t"/>
          </v:shapetype>
          <v:shape id="_x0000_s1039" type="#_x0000_t32" style="position:absolute;left:9;top:1431;width:15822;height:0;mso-width-percent:1000;mso-position-horizontal:center;mso-position-horizontal-relative:page;mso-position-vertical:bottom;mso-position-vertical-relative:top-margin-area;mso-width-percent:1000" o:connectortype="straight" strokecolor="#568278 [2408]"/>
          <v:rect id="_x0000_s1040" style="position:absolute;left:8;top:9;width:4031;height:1439;mso-width-percent:400;mso-height-percent:1000;mso-width-percent:400;mso-height-percent:1000;mso-width-relative:margin;mso-height-relative:bottom-margin-area" filled="f" stroked="f"/>
          <w10:wrap anchorx="page" anchory="page"/>
        </v:group>
      </w:pict>
    </w:r>
    <w:r w:rsidR="00621E38">
      <w:rPr>
        <w:noProof/>
        <w:lang w:eastAsia="zh-TW"/>
      </w:rPr>
      <w:pict>
        <v:rect id="_x0000_s1037" style="position:absolute;margin-left:0;margin-top:0;width:7.15pt;height:63.95pt;z-index:251667456;mso-height-percent:900;mso-position-horizontal:center;mso-position-horizontal-relative:left-margin-area;mso-position-vertical:bottom;mso-position-vertical-relative:page;mso-height-percent:900;mso-height-relative:bottom-margin-area" fillcolor="#7ba79d [3208]" strokecolor="#39564f [1608]">
          <w10:wrap anchorx="margin" anchory="page"/>
        </v:rect>
      </w:pict>
    </w:r>
    <w:r w:rsidR="00621E38">
      <w:rPr>
        <w:noProof/>
        <w:lang w:eastAsia="zh-TW"/>
      </w:rPr>
      <w:pict>
        <v:rect id="_x0000_s1036" style="position:absolute;margin-left:0;margin-top:0;width:7.15pt;height:63.95pt;z-index:251666432;mso-height-percent:900;mso-position-horizontal:center;mso-position-horizontal-relative:right-margin-area;mso-position-vertical:bottom;mso-position-vertical-relative:page;mso-height-percent:900;mso-height-relative:bottom-margin-area" fillcolor="#7ba79d [3208]" strokecolor="#39564f [1608]">
          <w10:wrap anchorx="page" anchory="pag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3257" w:rsidRDefault="00023257" w:rsidP="00730B0A">
      <w:pPr>
        <w:spacing w:after="0" w:line="240" w:lineRule="auto"/>
      </w:pPr>
      <w:r>
        <w:separator/>
      </w:r>
    </w:p>
  </w:footnote>
  <w:footnote w:type="continuationSeparator" w:id="1">
    <w:p w:rsidR="00023257" w:rsidRDefault="00023257" w:rsidP="00730B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728" w:rsidRPr="00FB1728" w:rsidRDefault="00621E38" w:rsidP="000B67AA">
    <w:pPr>
      <w:pStyle w:val="ae"/>
      <w:ind w:firstLineChars="300" w:firstLine="600"/>
      <w:rPr>
        <w:rFonts w:ascii="標楷體" w:eastAsia="標楷體" w:hAnsi="標楷體"/>
        <w:sz w:val="28"/>
        <w:szCs w:val="28"/>
        <w:lang w:eastAsia="zh-TW"/>
      </w:rPr>
    </w:pPr>
    <w:r w:rsidRPr="00621E38">
      <w:rPr>
        <w:rFonts w:ascii="Book Antiqua" w:eastAsia="標楷體" w:hAnsi="Book Antiqua" w:cstheme="majorBidi"/>
        <w:sz w:val="20"/>
        <w:szCs w:val="20"/>
      </w:rPr>
      <w:pict>
        <v:group id="_x0000_s1033" style="position:absolute;left:0;text-align:left;margin-left:0;margin-top:0;width:594.45pt;height:74.75pt;z-index:251664384;mso-width-percent:1000;mso-position-horizontal:center;mso-position-horizontal-relative:page;mso-position-vertical:top;mso-position-vertical-relative:page;mso-width-percent:1000;mso-height-relative:top-margin-area" coordorigin="8,9" coordsize="15823,1439">
          <v:shapetype id="_x0000_t32" coordsize="21600,21600" o:spt="32" o:oned="t" path="m,l21600,21600e" filled="f">
            <v:path arrowok="t" fillok="f" o:connecttype="none"/>
            <o:lock v:ext="edit" shapetype="t"/>
          </v:shapetype>
          <v:shape id="_x0000_s1034" type="#_x0000_t32" style="position:absolute;left:9;top:1431;width:15822;height:0;mso-width-percent:1000;mso-position-horizontal:center;mso-position-horizontal-relative:page;mso-position-vertical:bottom;mso-position-vertical-relative:top-margin-area;mso-width-percent:1000" o:connectortype="straight" strokecolor="#568278 [2408]"/>
          <v:rect id="_x0000_s1035" style="position:absolute;left:8;top:9;width:4031;height:1439;mso-width-percent:400;mso-height-percent:1000;mso-width-percent:400;mso-height-percent:1000;mso-width-relative:margin;mso-height-relative:bottom-margin-area" filled="f" stroked="f"/>
          <w10:wrap anchorx="page" anchory="page"/>
        </v:group>
      </w:pict>
    </w:r>
    <w:r w:rsidR="00D07BAF">
      <w:rPr>
        <w:rFonts w:ascii="標楷體" w:eastAsia="標楷體" w:hAnsi="標楷體" w:hint="eastAsia"/>
        <w:noProof/>
        <w:sz w:val="28"/>
        <w:szCs w:val="28"/>
        <w:lang w:eastAsia="zh-TW" w:bidi="ar-SA"/>
      </w:rPr>
      <w:drawing>
        <wp:anchor distT="0" distB="0" distL="114300" distR="114300" simplePos="0" relativeHeight="251669504" behindDoc="1" locked="0" layoutInCell="1" allowOverlap="1">
          <wp:simplePos x="0" y="0"/>
          <wp:positionH relativeFrom="column">
            <wp:posOffset>20955</wp:posOffset>
          </wp:positionH>
          <wp:positionV relativeFrom="paragraph">
            <wp:posOffset>-167005</wp:posOffset>
          </wp:positionV>
          <wp:extent cx="687070" cy="636270"/>
          <wp:effectExtent l="19050" t="0" r="0" b="0"/>
          <wp:wrapTight wrapText="bothSides">
            <wp:wrapPolygon edited="0">
              <wp:start x="-599" y="0"/>
              <wp:lineTo x="-599" y="20695"/>
              <wp:lineTo x="21560" y="20695"/>
              <wp:lineTo x="21560" y="0"/>
              <wp:lineTo x="-599" y="0"/>
            </wp:wrapPolygon>
          </wp:wrapTight>
          <wp:docPr id="8" name="圖片 3" descr="KJ-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J-01.jpg"/>
                  <pic:cNvPicPr/>
                </pic:nvPicPr>
                <pic:blipFill>
                  <a:blip r:embed="rId1"/>
                  <a:stretch>
                    <a:fillRect/>
                  </a:stretch>
                </pic:blipFill>
                <pic:spPr>
                  <a:xfrm>
                    <a:off x="0" y="0"/>
                    <a:ext cx="687070" cy="636270"/>
                  </a:xfrm>
                  <a:prstGeom prst="rect">
                    <a:avLst/>
                  </a:prstGeom>
                </pic:spPr>
              </pic:pic>
            </a:graphicData>
          </a:graphic>
        </wp:anchor>
      </w:drawing>
    </w:r>
    <w:r w:rsidR="006B3B48">
      <w:rPr>
        <w:rFonts w:ascii="標楷體" w:eastAsia="標楷體" w:hAnsi="標楷體" w:hint="eastAsia"/>
        <w:sz w:val="28"/>
        <w:szCs w:val="28"/>
        <w:lang w:eastAsia="zh-TW"/>
      </w:rPr>
      <w:t xml:space="preserve"> </w:t>
    </w:r>
    <w:r w:rsidR="000B67AA">
      <w:rPr>
        <w:rFonts w:ascii="標楷體" w:eastAsia="標楷體" w:hAnsi="標楷體" w:hint="eastAsia"/>
        <w:sz w:val="28"/>
        <w:szCs w:val="28"/>
        <w:lang w:eastAsia="zh-TW"/>
      </w:rPr>
      <w:t xml:space="preserve">  </w:t>
    </w:r>
    <w:r w:rsidR="00FB1728" w:rsidRPr="00FB1728">
      <w:rPr>
        <w:rFonts w:ascii="標楷體" w:eastAsia="標楷體" w:hAnsi="標楷體" w:hint="eastAsia"/>
        <w:sz w:val="28"/>
        <w:szCs w:val="28"/>
        <w:lang w:eastAsia="zh-TW"/>
      </w:rPr>
      <w:t xml:space="preserve">坤展國際安全驗證有限公司 </w:t>
    </w:r>
  </w:p>
  <w:p w:rsidR="00FB1728" w:rsidRPr="00FB1728" w:rsidRDefault="00FB1728" w:rsidP="00FB1728">
    <w:pPr>
      <w:pStyle w:val="ae"/>
      <w:rPr>
        <w:rFonts w:ascii="Book Antiqua" w:eastAsia="標楷體" w:hAnsi="Book Antiqua"/>
        <w:sz w:val="20"/>
        <w:szCs w:val="20"/>
        <w:lang w:eastAsia="zh-TW"/>
      </w:rPr>
    </w:pPr>
    <w:r w:rsidRPr="00FB1728">
      <w:rPr>
        <w:rFonts w:ascii="Book Antiqua" w:hAnsi="Book Antiqua"/>
        <w:sz w:val="28"/>
        <w:szCs w:val="28"/>
        <w:lang w:eastAsia="zh-TW"/>
      </w:rPr>
      <w:t xml:space="preserve"> </w:t>
    </w:r>
    <w:r w:rsidR="00D07BAF">
      <w:rPr>
        <w:rFonts w:ascii="Book Antiqua" w:hAnsi="Book Antiqua" w:hint="eastAsia"/>
        <w:sz w:val="28"/>
        <w:szCs w:val="28"/>
        <w:lang w:eastAsia="zh-TW"/>
      </w:rPr>
      <w:t xml:space="preserve">     </w:t>
    </w:r>
    <w:r w:rsidR="006B3B48">
      <w:rPr>
        <w:rFonts w:ascii="Book Antiqua" w:hAnsi="Book Antiqua" w:hint="eastAsia"/>
        <w:sz w:val="28"/>
        <w:szCs w:val="28"/>
        <w:lang w:eastAsia="zh-TW"/>
      </w:rPr>
      <w:t xml:space="preserve"> </w:t>
    </w:r>
    <w:r w:rsidR="000B67AA">
      <w:rPr>
        <w:rFonts w:ascii="Book Antiqua" w:hAnsi="Book Antiqua" w:hint="eastAsia"/>
        <w:sz w:val="28"/>
        <w:szCs w:val="28"/>
        <w:lang w:eastAsia="zh-TW"/>
      </w:rPr>
      <w:t xml:space="preserve"> </w:t>
    </w:r>
    <w:r w:rsidRPr="00FB1728">
      <w:rPr>
        <w:rFonts w:ascii="Book Antiqua" w:hAnsi="Book Antiqua"/>
        <w:sz w:val="28"/>
        <w:szCs w:val="28"/>
        <w:lang w:eastAsia="zh-TW"/>
      </w:rPr>
      <w:t>K. J. Certification Co. Ltd.</w:t>
    </w:r>
    <w:r w:rsidRPr="00FB1728">
      <w:rPr>
        <w:rFonts w:ascii="Book Antiqua" w:hAnsi="Book Antiqua"/>
        <w:sz w:val="32"/>
        <w:szCs w:val="32"/>
        <w:lang w:eastAsia="zh-TW"/>
      </w:rPr>
      <w:t xml:space="preserve"> </w:t>
    </w:r>
    <w:r w:rsidRPr="00FB1728">
      <w:rPr>
        <w:rFonts w:ascii="Book Antiqua" w:hAnsi="Book Antiqua"/>
        <w:lang w:eastAsia="zh-TW"/>
      </w:rPr>
      <w:t xml:space="preserve"> </w:t>
    </w:r>
    <w:r w:rsidR="00D07BAF">
      <w:rPr>
        <w:rFonts w:hint="eastAsia"/>
        <w:lang w:eastAsia="zh-TW"/>
      </w:rPr>
      <w:t xml:space="preserve">                </w:t>
    </w:r>
    <w:r w:rsidRPr="00FB1728">
      <w:rPr>
        <w:rFonts w:ascii="Book Antiqua" w:eastAsia="標楷體" w:hAnsi="標楷體" w:hint="eastAsia"/>
        <w:sz w:val="20"/>
        <w:szCs w:val="20"/>
        <w:lang w:eastAsia="zh-TW"/>
      </w:rPr>
      <w:t>432</w:t>
    </w:r>
    <w:r w:rsidRPr="00FB1728">
      <w:rPr>
        <w:rFonts w:ascii="Book Antiqua" w:eastAsia="標楷體" w:hAnsi="標楷體"/>
        <w:sz w:val="20"/>
        <w:szCs w:val="20"/>
        <w:lang w:eastAsia="zh-TW"/>
      </w:rPr>
      <w:t>台中市大肚區遊園路二段</w:t>
    </w:r>
    <w:r w:rsidRPr="00FB1728">
      <w:rPr>
        <w:rFonts w:ascii="Book Antiqua" w:eastAsia="標楷體" w:hAnsi="Book Antiqua"/>
        <w:sz w:val="20"/>
        <w:szCs w:val="20"/>
        <w:lang w:eastAsia="zh-TW"/>
      </w:rPr>
      <w:t>43</w:t>
    </w:r>
    <w:r w:rsidRPr="00FB1728">
      <w:rPr>
        <w:rFonts w:ascii="Book Antiqua" w:eastAsia="標楷體" w:hAnsi="標楷體"/>
        <w:sz w:val="20"/>
        <w:szCs w:val="20"/>
        <w:lang w:eastAsia="zh-TW"/>
      </w:rPr>
      <w:t>號</w:t>
    </w:r>
    <w:r w:rsidRPr="00FB1728">
      <w:rPr>
        <w:rFonts w:ascii="Book Antiqua" w:eastAsia="標楷體" w:hAnsi="Book Antiqua"/>
        <w:sz w:val="20"/>
        <w:szCs w:val="20"/>
        <w:lang w:eastAsia="zh-TW"/>
      </w:rPr>
      <w:t>1</w:t>
    </w:r>
    <w:r w:rsidRPr="00FB1728">
      <w:rPr>
        <w:rFonts w:ascii="Book Antiqua" w:eastAsia="標楷體" w:hAnsi="標楷體"/>
        <w:sz w:val="20"/>
        <w:szCs w:val="20"/>
        <w:lang w:eastAsia="zh-TW"/>
      </w:rPr>
      <w:t>樓</w:t>
    </w:r>
  </w:p>
  <w:p w:rsidR="00623BB6" w:rsidRPr="00FB1728" w:rsidRDefault="00FB1728" w:rsidP="00330B38">
    <w:pPr>
      <w:pStyle w:val="ae"/>
      <w:jc w:val="center"/>
      <w:rPr>
        <w:rFonts w:ascii="Book Antiqua" w:eastAsia="標楷體" w:hAnsi="Book Antiqua" w:cstheme="majorBidi"/>
        <w:sz w:val="20"/>
        <w:szCs w:val="20"/>
        <w:lang w:eastAsia="zh-TW"/>
      </w:rPr>
    </w:pPr>
    <w:r w:rsidRPr="00FB1728">
      <w:rPr>
        <w:rFonts w:ascii="Book Antiqua" w:eastAsia="標楷體" w:hAnsi="Book Antiqua"/>
        <w:sz w:val="20"/>
        <w:szCs w:val="20"/>
        <w:lang w:eastAsia="zh-TW"/>
      </w:rPr>
      <w:t xml:space="preserve">                                                     </w:t>
    </w:r>
    <w:r>
      <w:rPr>
        <w:rFonts w:ascii="Book Antiqua" w:eastAsia="標楷體" w:hAnsi="Book Antiqua" w:hint="eastAsia"/>
        <w:sz w:val="20"/>
        <w:szCs w:val="20"/>
        <w:lang w:eastAsia="zh-TW"/>
      </w:rPr>
      <w:t xml:space="preserve">    </w:t>
    </w:r>
    <w:r w:rsidRPr="00FB1728">
      <w:rPr>
        <w:rFonts w:ascii="Book Antiqua" w:eastAsia="標楷體" w:hAnsi="Book Antiqua"/>
        <w:sz w:val="20"/>
        <w:szCs w:val="20"/>
        <w:lang w:eastAsia="zh-TW"/>
      </w:rPr>
      <w:t xml:space="preserve">Tel : +886-4-26910213 </w:t>
    </w:r>
    <w:r>
      <w:rPr>
        <w:rFonts w:ascii="Book Antiqua" w:eastAsia="標楷體" w:hAnsi="Book Antiqua" w:hint="eastAsia"/>
        <w:sz w:val="20"/>
        <w:szCs w:val="20"/>
        <w:lang w:eastAsia="zh-TW"/>
      </w:rPr>
      <w:t xml:space="preserve"> </w:t>
    </w:r>
    <w:r w:rsidRPr="00FB1728">
      <w:rPr>
        <w:rFonts w:ascii="Book Antiqua" w:eastAsia="標楷體" w:hAnsi="Book Antiqua"/>
        <w:sz w:val="20"/>
        <w:szCs w:val="20"/>
        <w:lang w:eastAsia="zh-TW"/>
      </w:rPr>
      <w:t>Fax :+886-4-26917117</w:t>
    </w:r>
    <w:r w:rsidR="00621E38">
      <w:rPr>
        <w:rFonts w:ascii="Book Antiqua" w:eastAsia="標楷體" w:hAnsi="Book Antiqua" w:cstheme="majorBidi"/>
        <w:sz w:val="20"/>
        <w:szCs w:val="20"/>
      </w:rPr>
      <w:pict>
        <v:rect id="_x0000_s1032" style="position:absolute;left:0;text-align:left;margin-left:0;margin-top:0;width:7.15pt;height:64pt;z-index:251663360;mso-height-percent:900;mso-position-horizontal:center;mso-position-horizontal-relative:right-margin-area;mso-position-vertical:top;mso-position-vertical-relative:page;mso-height-percent:900;mso-height-relative:top-margin-area" fillcolor="#7ba79d [3208]" strokecolor="#39564f [1608]">
          <w10:wrap anchorx="page" anchory="page"/>
        </v:rect>
      </w:pict>
    </w:r>
    <w:r w:rsidR="00621E38">
      <w:rPr>
        <w:rFonts w:ascii="Book Antiqua" w:eastAsia="標楷體" w:hAnsi="Book Antiqua" w:cstheme="majorBidi"/>
        <w:sz w:val="20"/>
        <w:szCs w:val="20"/>
      </w:rPr>
      <w:pict>
        <v:rect id="_x0000_s1031" style="position:absolute;left:0;text-align:left;margin-left:0;margin-top:0;width:7.15pt;height:64pt;z-index:251662336;mso-height-percent:900;mso-position-horizontal:center;mso-position-horizontal-relative:left-margin-area;mso-position-vertical:top;mso-position-vertical-relative:page;mso-height-percent:900;mso-height-relative:top-margin-area" fillcolor="#7ba79d [3208]" strokecolor="#39564f [1608]">
          <w10:wrap anchorx="margin"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021CC"/>
    <w:multiLevelType w:val="hybridMultilevel"/>
    <w:tmpl w:val="8BBC2BBA"/>
    <w:lvl w:ilvl="0" w:tplc="86529A3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9C05EB5"/>
    <w:multiLevelType w:val="hybridMultilevel"/>
    <w:tmpl w:val="D6D2DBF8"/>
    <w:lvl w:ilvl="0" w:tplc="3496ECA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3C874596"/>
    <w:multiLevelType w:val="hybridMultilevel"/>
    <w:tmpl w:val="AD02D39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41B21115"/>
    <w:multiLevelType w:val="hybridMultilevel"/>
    <w:tmpl w:val="F7EA57B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7DA27132"/>
    <w:multiLevelType w:val="hybridMultilevel"/>
    <w:tmpl w:val="C85AC45A"/>
    <w:lvl w:ilvl="0" w:tplc="0258342C">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10"/>
  <w:displayHorizontalDrawingGridEvery w:val="0"/>
  <w:displayVerticalDrawingGridEvery w:val="2"/>
  <w:characterSpacingControl w:val="compressPunctuation"/>
  <w:hdrShapeDefaults>
    <o:shapedefaults v:ext="edit" spidmax="34818" style="mso-width-relative:margin;v-text-anchor:middle" strokecolor="none [3212]">
      <v:stroke color="none [3212]" weight="1pt"/>
      <v:shadow color="none [2732]" offset="3pt,3pt" offset2="2pt,2pt"/>
    </o:shapedefaults>
    <o:shapelayout v:ext="edit">
      <o:idmap v:ext="edit" data="1"/>
      <o:rules v:ext="edit">
        <o:r id="V:Rule3" type="connector" idref="#_x0000_s1039"/>
        <o:r id="V:Rule4" type="connector" idref="#_x0000_s1034"/>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30B0A"/>
    <w:rsid w:val="0000679A"/>
    <w:rsid w:val="0001648A"/>
    <w:rsid w:val="00023257"/>
    <w:rsid w:val="0009676C"/>
    <w:rsid w:val="000A02FA"/>
    <w:rsid w:val="000A4924"/>
    <w:rsid w:val="000B57F9"/>
    <w:rsid w:val="000B67AA"/>
    <w:rsid w:val="000C3394"/>
    <w:rsid w:val="0011372A"/>
    <w:rsid w:val="00131953"/>
    <w:rsid w:val="001351D3"/>
    <w:rsid w:val="00135FFF"/>
    <w:rsid w:val="00163550"/>
    <w:rsid w:val="0019396F"/>
    <w:rsid w:val="001963D5"/>
    <w:rsid w:val="001A66B8"/>
    <w:rsid w:val="001B750B"/>
    <w:rsid w:val="0023646D"/>
    <w:rsid w:val="002701E1"/>
    <w:rsid w:val="00272A65"/>
    <w:rsid w:val="002954F0"/>
    <w:rsid w:val="002D4F4F"/>
    <w:rsid w:val="002D7542"/>
    <w:rsid w:val="002F34E4"/>
    <w:rsid w:val="002F7CB9"/>
    <w:rsid w:val="00326DDB"/>
    <w:rsid w:val="00330B38"/>
    <w:rsid w:val="0036231A"/>
    <w:rsid w:val="003953FC"/>
    <w:rsid w:val="003B1FB7"/>
    <w:rsid w:val="00413539"/>
    <w:rsid w:val="00437D38"/>
    <w:rsid w:val="00451DB2"/>
    <w:rsid w:val="004C10B6"/>
    <w:rsid w:val="005059AF"/>
    <w:rsid w:val="0054236A"/>
    <w:rsid w:val="00550ECB"/>
    <w:rsid w:val="00575631"/>
    <w:rsid w:val="005D15C6"/>
    <w:rsid w:val="005D619D"/>
    <w:rsid w:val="005E5529"/>
    <w:rsid w:val="00613C1F"/>
    <w:rsid w:val="0061756F"/>
    <w:rsid w:val="00621E38"/>
    <w:rsid w:val="00623BB6"/>
    <w:rsid w:val="00632A55"/>
    <w:rsid w:val="0064175C"/>
    <w:rsid w:val="00657A57"/>
    <w:rsid w:val="00684B23"/>
    <w:rsid w:val="006A3DB0"/>
    <w:rsid w:val="006A40E2"/>
    <w:rsid w:val="006B0F4A"/>
    <w:rsid w:val="006B3B48"/>
    <w:rsid w:val="006C0FE1"/>
    <w:rsid w:val="006C7B23"/>
    <w:rsid w:val="006D5298"/>
    <w:rsid w:val="006E5B08"/>
    <w:rsid w:val="00710310"/>
    <w:rsid w:val="007169AB"/>
    <w:rsid w:val="00730B0A"/>
    <w:rsid w:val="007623BA"/>
    <w:rsid w:val="00777A63"/>
    <w:rsid w:val="007931B2"/>
    <w:rsid w:val="007A59DC"/>
    <w:rsid w:val="007C209F"/>
    <w:rsid w:val="007C483C"/>
    <w:rsid w:val="007C7F2E"/>
    <w:rsid w:val="007F069A"/>
    <w:rsid w:val="0084328A"/>
    <w:rsid w:val="0085417C"/>
    <w:rsid w:val="00864EBF"/>
    <w:rsid w:val="008B2022"/>
    <w:rsid w:val="008E1A2F"/>
    <w:rsid w:val="009220E5"/>
    <w:rsid w:val="009260AC"/>
    <w:rsid w:val="009745B8"/>
    <w:rsid w:val="009A3490"/>
    <w:rsid w:val="009A5834"/>
    <w:rsid w:val="009D215C"/>
    <w:rsid w:val="009D633C"/>
    <w:rsid w:val="00A01FBB"/>
    <w:rsid w:val="00A17B26"/>
    <w:rsid w:val="00A22811"/>
    <w:rsid w:val="00A345AA"/>
    <w:rsid w:val="00A35179"/>
    <w:rsid w:val="00A835E8"/>
    <w:rsid w:val="00A926FC"/>
    <w:rsid w:val="00A97731"/>
    <w:rsid w:val="00AA517F"/>
    <w:rsid w:val="00AA533D"/>
    <w:rsid w:val="00AA7120"/>
    <w:rsid w:val="00AB0A6D"/>
    <w:rsid w:val="00AD68A3"/>
    <w:rsid w:val="00B03011"/>
    <w:rsid w:val="00B16B36"/>
    <w:rsid w:val="00B657BC"/>
    <w:rsid w:val="00B8679F"/>
    <w:rsid w:val="00B93FE7"/>
    <w:rsid w:val="00BB4EAC"/>
    <w:rsid w:val="00BD2D6F"/>
    <w:rsid w:val="00BE3803"/>
    <w:rsid w:val="00BE6039"/>
    <w:rsid w:val="00BF1C60"/>
    <w:rsid w:val="00C01D68"/>
    <w:rsid w:val="00CE1915"/>
    <w:rsid w:val="00CE2565"/>
    <w:rsid w:val="00D0740F"/>
    <w:rsid w:val="00D07BAF"/>
    <w:rsid w:val="00D23D3C"/>
    <w:rsid w:val="00D26FD0"/>
    <w:rsid w:val="00D34A54"/>
    <w:rsid w:val="00D64361"/>
    <w:rsid w:val="00D922D1"/>
    <w:rsid w:val="00DB72FC"/>
    <w:rsid w:val="00DB766A"/>
    <w:rsid w:val="00DF0B53"/>
    <w:rsid w:val="00E04334"/>
    <w:rsid w:val="00E16D28"/>
    <w:rsid w:val="00E209BD"/>
    <w:rsid w:val="00E5770D"/>
    <w:rsid w:val="00E7106B"/>
    <w:rsid w:val="00E738A8"/>
    <w:rsid w:val="00EA6D04"/>
    <w:rsid w:val="00EB0ECF"/>
    <w:rsid w:val="00EC36D1"/>
    <w:rsid w:val="00F57FBF"/>
    <w:rsid w:val="00FB1728"/>
    <w:rsid w:val="00FC08E2"/>
    <w:rsid w:val="00FC63E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34818" style="mso-width-relative:margin;v-text-anchor:middle" strokecolor="none [3212]">
      <v:stroke color="none [3212]" weight="1pt"/>
      <v:shadow color="none [2732]" offset="3pt,3pt" offset2="2pt,2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B0A"/>
  </w:style>
  <w:style w:type="paragraph" w:styleId="1">
    <w:name w:val="heading 1"/>
    <w:basedOn w:val="a"/>
    <w:next w:val="a"/>
    <w:link w:val="10"/>
    <w:uiPriority w:val="9"/>
    <w:qFormat/>
    <w:rsid w:val="00730B0A"/>
    <w:pPr>
      <w:keepNext/>
      <w:keepLines/>
      <w:spacing w:before="480" w:after="0"/>
      <w:outlineLvl w:val="0"/>
    </w:pPr>
    <w:rPr>
      <w:rFonts w:asciiTheme="majorHAnsi" w:eastAsiaTheme="majorEastAsia" w:hAnsiTheme="majorHAnsi" w:cstheme="majorBidi"/>
      <w:b/>
      <w:bCs/>
      <w:color w:val="548AB7" w:themeColor="accent1" w:themeShade="BF"/>
      <w:sz w:val="28"/>
      <w:szCs w:val="28"/>
    </w:rPr>
  </w:style>
  <w:style w:type="paragraph" w:styleId="2">
    <w:name w:val="heading 2"/>
    <w:basedOn w:val="a"/>
    <w:next w:val="a"/>
    <w:link w:val="20"/>
    <w:uiPriority w:val="9"/>
    <w:semiHidden/>
    <w:unhideWhenUsed/>
    <w:qFormat/>
    <w:rsid w:val="00730B0A"/>
    <w:pPr>
      <w:keepNext/>
      <w:keepLines/>
      <w:spacing w:before="200" w:after="0"/>
      <w:outlineLvl w:val="1"/>
    </w:pPr>
    <w:rPr>
      <w:rFonts w:asciiTheme="majorHAnsi" w:eastAsiaTheme="majorEastAsia" w:hAnsiTheme="majorHAnsi" w:cstheme="majorBidi"/>
      <w:b/>
      <w:bCs/>
      <w:color w:val="94B6D2" w:themeColor="accent1"/>
      <w:sz w:val="26"/>
      <w:szCs w:val="26"/>
    </w:rPr>
  </w:style>
  <w:style w:type="paragraph" w:styleId="3">
    <w:name w:val="heading 3"/>
    <w:basedOn w:val="a"/>
    <w:next w:val="a"/>
    <w:link w:val="30"/>
    <w:uiPriority w:val="9"/>
    <w:semiHidden/>
    <w:unhideWhenUsed/>
    <w:qFormat/>
    <w:rsid w:val="00730B0A"/>
    <w:pPr>
      <w:keepNext/>
      <w:keepLines/>
      <w:spacing w:before="200" w:after="0"/>
      <w:outlineLvl w:val="2"/>
    </w:pPr>
    <w:rPr>
      <w:rFonts w:asciiTheme="majorHAnsi" w:eastAsiaTheme="majorEastAsia" w:hAnsiTheme="majorHAnsi" w:cstheme="majorBidi"/>
      <w:b/>
      <w:bCs/>
      <w:color w:val="94B6D2" w:themeColor="accent1"/>
    </w:rPr>
  </w:style>
  <w:style w:type="paragraph" w:styleId="4">
    <w:name w:val="heading 4"/>
    <w:basedOn w:val="a"/>
    <w:next w:val="a"/>
    <w:link w:val="40"/>
    <w:uiPriority w:val="9"/>
    <w:semiHidden/>
    <w:unhideWhenUsed/>
    <w:qFormat/>
    <w:rsid w:val="00730B0A"/>
    <w:pPr>
      <w:keepNext/>
      <w:keepLines/>
      <w:spacing w:before="200" w:after="0"/>
      <w:outlineLvl w:val="3"/>
    </w:pPr>
    <w:rPr>
      <w:rFonts w:asciiTheme="majorHAnsi" w:eastAsiaTheme="majorEastAsia" w:hAnsiTheme="majorHAnsi" w:cstheme="majorBidi"/>
      <w:b/>
      <w:bCs/>
      <w:i/>
      <w:iCs/>
      <w:color w:val="94B6D2" w:themeColor="accent1"/>
    </w:rPr>
  </w:style>
  <w:style w:type="paragraph" w:styleId="5">
    <w:name w:val="heading 5"/>
    <w:basedOn w:val="a"/>
    <w:next w:val="a"/>
    <w:link w:val="50"/>
    <w:uiPriority w:val="9"/>
    <w:semiHidden/>
    <w:unhideWhenUsed/>
    <w:qFormat/>
    <w:rsid w:val="00730B0A"/>
    <w:pPr>
      <w:keepNext/>
      <w:keepLines/>
      <w:spacing w:before="200" w:after="0"/>
      <w:outlineLvl w:val="4"/>
    </w:pPr>
    <w:rPr>
      <w:rFonts w:asciiTheme="majorHAnsi" w:eastAsiaTheme="majorEastAsia" w:hAnsiTheme="majorHAnsi" w:cstheme="majorBidi"/>
      <w:color w:val="345C7D" w:themeColor="accent1" w:themeShade="7F"/>
    </w:rPr>
  </w:style>
  <w:style w:type="paragraph" w:styleId="6">
    <w:name w:val="heading 6"/>
    <w:basedOn w:val="a"/>
    <w:next w:val="a"/>
    <w:link w:val="60"/>
    <w:uiPriority w:val="9"/>
    <w:semiHidden/>
    <w:unhideWhenUsed/>
    <w:qFormat/>
    <w:rsid w:val="00730B0A"/>
    <w:pPr>
      <w:keepNext/>
      <w:keepLines/>
      <w:spacing w:before="200" w:after="0"/>
      <w:outlineLvl w:val="5"/>
    </w:pPr>
    <w:rPr>
      <w:rFonts w:asciiTheme="majorHAnsi" w:eastAsiaTheme="majorEastAsia" w:hAnsiTheme="majorHAnsi" w:cstheme="majorBidi"/>
      <w:i/>
      <w:iCs/>
      <w:color w:val="345C7D" w:themeColor="accent1" w:themeShade="7F"/>
    </w:rPr>
  </w:style>
  <w:style w:type="paragraph" w:styleId="7">
    <w:name w:val="heading 7"/>
    <w:basedOn w:val="a"/>
    <w:next w:val="a"/>
    <w:link w:val="70"/>
    <w:uiPriority w:val="9"/>
    <w:semiHidden/>
    <w:unhideWhenUsed/>
    <w:qFormat/>
    <w:rsid w:val="00730B0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730B0A"/>
    <w:pPr>
      <w:keepNext/>
      <w:keepLines/>
      <w:spacing w:before="200" w:after="0"/>
      <w:outlineLvl w:val="7"/>
    </w:pPr>
    <w:rPr>
      <w:rFonts w:asciiTheme="majorHAnsi" w:eastAsiaTheme="majorEastAsia" w:hAnsiTheme="majorHAnsi" w:cstheme="majorBidi"/>
      <w:color w:val="94B6D2" w:themeColor="accent1"/>
      <w:sz w:val="20"/>
      <w:szCs w:val="20"/>
    </w:rPr>
  </w:style>
  <w:style w:type="paragraph" w:styleId="9">
    <w:name w:val="heading 9"/>
    <w:basedOn w:val="a"/>
    <w:next w:val="a"/>
    <w:link w:val="90"/>
    <w:uiPriority w:val="9"/>
    <w:semiHidden/>
    <w:unhideWhenUsed/>
    <w:qFormat/>
    <w:rsid w:val="00730B0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0B0A"/>
    <w:pPr>
      <w:tabs>
        <w:tab w:val="center" w:pos="4153"/>
        <w:tab w:val="right" w:pos="8306"/>
      </w:tabs>
      <w:snapToGrid w:val="0"/>
    </w:pPr>
    <w:rPr>
      <w:sz w:val="20"/>
      <w:szCs w:val="20"/>
    </w:rPr>
  </w:style>
  <w:style w:type="character" w:customStyle="1" w:styleId="a4">
    <w:name w:val="頁首 字元"/>
    <w:basedOn w:val="a0"/>
    <w:link w:val="a3"/>
    <w:uiPriority w:val="99"/>
    <w:rsid w:val="00730B0A"/>
    <w:rPr>
      <w:sz w:val="20"/>
      <w:szCs w:val="20"/>
    </w:rPr>
  </w:style>
  <w:style w:type="paragraph" w:styleId="a5">
    <w:name w:val="footer"/>
    <w:basedOn w:val="a"/>
    <w:link w:val="a6"/>
    <w:uiPriority w:val="99"/>
    <w:unhideWhenUsed/>
    <w:rsid w:val="00730B0A"/>
    <w:pPr>
      <w:tabs>
        <w:tab w:val="center" w:pos="4153"/>
        <w:tab w:val="right" w:pos="8306"/>
      </w:tabs>
      <w:snapToGrid w:val="0"/>
    </w:pPr>
    <w:rPr>
      <w:sz w:val="20"/>
      <w:szCs w:val="20"/>
    </w:rPr>
  </w:style>
  <w:style w:type="character" w:customStyle="1" w:styleId="a6">
    <w:name w:val="頁尾 字元"/>
    <w:basedOn w:val="a0"/>
    <w:link w:val="a5"/>
    <w:uiPriority w:val="99"/>
    <w:rsid w:val="00730B0A"/>
    <w:rPr>
      <w:sz w:val="20"/>
      <w:szCs w:val="20"/>
    </w:rPr>
  </w:style>
  <w:style w:type="character" w:customStyle="1" w:styleId="10">
    <w:name w:val="標題 1 字元"/>
    <w:basedOn w:val="a0"/>
    <w:link w:val="1"/>
    <w:uiPriority w:val="9"/>
    <w:rsid w:val="00730B0A"/>
    <w:rPr>
      <w:rFonts w:asciiTheme="majorHAnsi" w:eastAsiaTheme="majorEastAsia" w:hAnsiTheme="majorHAnsi" w:cstheme="majorBidi"/>
      <w:b/>
      <w:bCs/>
      <w:color w:val="548AB7" w:themeColor="accent1" w:themeShade="BF"/>
      <w:sz w:val="28"/>
      <w:szCs w:val="28"/>
    </w:rPr>
  </w:style>
  <w:style w:type="character" w:customStyle="1" w:styleId="20">
    <w:name w:val="標題 2 字元"/>
    <w:basedOn w:val="a0"/>
    <w:link w:val="2"/>
    <w:uiPriority w:val="9"/>
    <w:semiHidden/>
    <w:rsid w:val="00730B0A"/>
    <w:rPr>
      <w:rFonts w:asciiTheme="majorHAnsi" w:eastAsiaTheme="majorEastAsia" w:hAnsiTheme="majorHAnsi" w:cstheme="majorBidi"/>
      <w:b/>
      <w:bCs/>
      <w:color w:val="94B6D2" w:themeColor="accent1"/>
      <w:sz w:val="26"/>
      <w:szCs w:val="26"/>
    </w:rPr>
  </w:style>
  <w:style w:type="character" w:customStyle="1" w:styleId="30">
    <w:name w:val="標題 3 字元"/>
    <w:basedOn w:val="a0"/>
    <w:link w:val="3"/>
    <w:uiPriority w:val="9"/>
    <w:rsid w:val="00730B0A"/>
    <w:rPr>
      <w:rFonts w:asciiTheme="majorHAnsi" w:eastAsiaTheme="majorEastAsia" w:hAnsiTheme="majorHAnsi" w:cstheme="majorBidi"/>
      <w:b/>
      <w:bCs/>
      <w:color w:val="94B6D2" w:themeColor="accent1"/>
    </w:rPr>
  </w:style>
  <w:style w:type="character" w:customStyle="1" w:styleId="40">
    <w:name w:val="標題 4 字元"/>
    <w:basedOn w:val="a0"/>
    <w:link w:val="4"/>
    <w:uiPriority w:val="9"/>
    <w:rsid w:val="00730B0A"/>
    <w:rPr>
      <w:rFonts w:asciiTheme="majorHAnsi" w:eastAsiaTheme="majorEastAsia" w:hAnsiTheme="majorHAnsi" w:cstheme="majorBidi"/>
      <w:b/>
      <w:bCs/>
      <w:i/>
      <w:iCs/>
      <w:color w:val="94B6D2" w:themeColor="accent1"/>
    </w:rPr>
  </w:style>
  <w:style w:type="character" w:customStyle="1" w:styleId="50">
    <w:name w:val="標題 5 字元"/>
    <w:basedOn w:val="a0"/>
    <w:link w:val="5"/>
    <w:uiPriority w:val="9"/>
    <w:rsid w:val="00730B0A"/>
    <w:rPr>
      <w:rFonts w:asciiTheme="majorHAnsi" w:eastAsiaTheme="majorEastAsia" w:hAnsiTheme="majorHAnsi" w:cstheme="majorBidi"/>
      <w:color w:val="345C7D" w:themeColor="accent1" w:themeShade="7F"/>
    </w:rPr>
  </w:style>
  <w:style w:type="character" w:customStyle="1" w:styleId="60">
    <w:name w:val="標題 6 字元"/>
    <w:basedOn w:val="a0"/>
    <w:link w:val="6"/>
    <w:uiPriority w:val="9"/>
    <w:rsid w:val="00730B0A"/>
    <w:rPr>
      <w:rFonts w:asciiTheme="majorHAnsi" w:eastAsiaTheme="majorEastAsia" w:hAnsiTheme="majorHAnsi" w:cstheme="majorBidi"/>
      <w:i/>
      <w:iCs/>
      <w:color w:val="345C7D" w:themeColor="accent1" w:themeShade="7F"/>
    </w:rPr>
  </w:style>
  <w:style w:type="character" w:customStyle="1" w:styleId="70">
    <w:name w:val="標題 7 字元"/>
    <w:basedOn w:val="a0"/>
    <w:link w:val="7"/>
    <w:uiPriority w:val="9"/>
    <w:rsid w:val="00730B0A"/>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sid w:val="00730B0A"/>
    <w:rPr>
      <w:rFonts w:asciiTheme="majorHAnsi" w:eastAsiaTheme="majorEastAsia" w:hAnsiTheme="majorHAnsi" w:cstheme="majorBidi"/>
      <w:color w:val="94B6D2" w:themeColor="accent1"/>
      <w:sz w:val="20"/>
      <w:szCs w:val="20"/>
    </w:rPr>
  </w:style>
  <w:style w:type="character" w:customStyle="1" w:styleId="90">
    <w:name w:val="標題 9 字元"/>
    <w:basedOn w:val="a0"/>
    <w:link w:val="9"/>
    <w:uiPriority w:val="9"/>
    <w:rsid w:val="00730B0A"/>
    <w:rPr>
      <w:rFonts w:asciiTheme="majorHAnsi" w:eastAsiaTheme="majorEastAsia" w:hAnsiTheme="majorHAnsi" w:cstheme="majorBidi"/>
      <w:i/>
      <w:iCs/>
      <w:color w:val="404040" w:themeColor="text1" w:themeTint="BF"/>
      <w:sz w:val="20"/>
      <w:szCs w:val="20"/>
    </w:rPr>
  </w:style>
  <w:style w:type="paragraph" w:styleId="a7">
    <w:name w:val="caption"/>
    <w:basedOn w:val="a"/>
    <w:next w:val="a"/>
    <w:uiPriority w:val="35"/>
    <w:semiHidden/>
    <w:unhideWhenUsed/>
    <w:qFormat/>
    <w:rsid w:val="00730B0A"/>
    <w:pPr>
      <w:spacing w:line="240" w:lineRule="auto"/>
    </w:pPr>
    <w:rPr>
      <w:b/>
      <w:bCs/>
      <w:color w:val="94B6D2" w:themeColor="accent1"/>
      <w:sz w:val="18"/>
      <w:szCs w:val="18"/>
    </w:rPr>
  </w:style>
  <w:style w:type="paragraph" w:styleId="a8">
    <w:name w:val="Title"/>
    <w:basedOn w:val="a"/>
    <w:next w:val="a"/>
    <w:link w:val="a9"/>
    <w:uiPriority w:val="10"/>
    <w:qFormat/>
    <w:rsid w:val="00730B0A"/>
    <w:pPr>
      <w:pBdr>
        <w:bottom w:val="single" w:sz="8" w:space="4" w:color="94B6D2" w:themeColor="accent1"/>
      </w:pBdr>
      <w:spacing w:after="300" w:line="240" w:lineRule="auto"/>
      <w:contextualSpacing/>
    </w:pPr>
    <w:rPr>
      <w:rFonts w:asciiTheme="majorHAnsi" w:eastAsiaTheme="majorEastAsia" w:hAnsiTheme="majorHAnsi" w:cstheme="majorBidi"/>
      <w:color w:val="59473F" w:themeColor="text2" w:themeShade="BF"/>
      <w:spacing w:val="5"/>
      <w:kern w:val="28"/>
      <w:sz w:val="52"/>
      <w:szCs w:val="52"/>
    </w:rPr>
  </w:style>
  <w:style w:type="character" w:customStyle="1" w:styleId="a9">
    <w:name w:val="標題 字元"/>
    <w:basedOn w:val="a0"/>
    <w:link w:val="a8"/>
    <w:uiPriority w:val="10"/>
    <w:rsid w:val="00730B0A"/>
    <w:rPr>
      <w:rFonts w:asciiTheme="majorHAnsi" w:eastAsiaTheme="majorEastAsia" w:hAnsiTheme="majorHAnsi" w:cstheme="majorBidi"/>
      <w:color w:val="59473F" w:themeColor="text2" w:themeShade="BF"/>
      <w:spacing w:val="5"/>
      <w:kern w:val="28"/>
      <w:sz w:val="52"/>
      <w:szCs w:val="52"/>
    </w:rPr>
  </w:style>
  <w:style w:type="paragraph" w:styleId="aa">
    <w:name w:val="Subtitle"/>
    <w:basedOn w:val="a"/>
    <w:next w:val="a"/>
    <w:link w:val="ab"/>
    <w:uiPriority w:val="11"/>
    <w:qFormat/>
    <w:rsid w:val="00730B0A"/>
    <w:pPr>
      <w:numPr>
        <w:ilvl w:val="1"/>
      </w:numPr>
    </w:pPr>
    <w:rPr>
      <w:rFonts w:asciiTheme="majorHAnsi" w:eastAsiaTheme="majorEastAsia" w:hAnsiTheme="majorHAnsi" w:cstheme="majorBidi"/>
      <w:i/>
      <w:iCs/>
      <w:color w:val="94B6D2" w:themeColor="accent1"/>
      <w:spacing w:val="15"/>
      <w:sz w:val="24"/>
      <w:szCs w:val="24"/>
    </w:rPr>
  </w:style>
  <w:style w:type="character" w:customStyle="1" w:styleId="ab">
    <w:name w:val="副標題 字元"/>
    <w:basedOn w:val="a0"/>
    <w:link w:val="aa"/>
    <w:uiPriority w:val="11"/>
    <w:rsid w:val="00730B0A"/>
    <w:rPr>
      <w:rFonts w:asciiTheme="majorHAnsi" w:eastAsiaTheme="majorEastAsia" w:hAnsiTheme="majorHAnsi" w:cstheme="majorBidi"/>
      <w:i/>
      <w:iCs/>
      <w:color w:val="94B6D2" w:themeColor="accent1"/>
      <w:spacing w:val="15"/>
      <w:sz w:val="24"/>
      <w:szCs w:val="24"/>
    </w:rPr>
  </w:style>
  <w:style w:type="character" w:styleId="ac">
    <w:name w:val="Strong"/>
    <w:basedOn w:val="a0"/>
    <w:uiPriority w:val="22"/>
    <w:qFormat/>
    <w:rsid w:val="00730B0A"/>
    <w:rPr>
      <w:b/>
      <w:bCs/>
    </w:rPr>
  </w:style>
  <w:style w:type="character" w:styleId="ad">
    <w:name w:val="Emphasis"/>
    <w:basedOn w:val="a0"/>
    <w:uiPriority w:val="20"/>
    <w:qFormat/>
    <w:rsid w:val="00730B0A"/>
    <w:rPr>
      <w:i/>
      <w:iCs/>
    </w:rPr>
  </w:style>
  <w:style w:type="paragraph" w:styleId="ae">
    <w:name w:val="No Spacing"/>
    <w:uiPriority w:val="1"/>
    <w:qFormat/>
    <w:rsid w:val="00730B0A"/>
    <w:pPr>
      <w:spacing w:after="0" w:line="240" w:lineRule="auto"/>
    </w:pPr>
  </w:style>
  <w:style w:type="paragraph" w:styleId="af">
    <w:name w:val="List Paragraph"/>
    <w:basedOn w:val="a"/>
    <w:uiPriority w:val="34"/>
    <w:qFormat/>
    <w:rsid w:val="00730B0A"/>
    <w:pPr>
      <w:ind w:left="720"/>
      <w:contextualSpacing/>
    </w:pPr>
  </w:style>
  <w:style w:type="paragraph" w:styleId="af0">
    <w:name w:val="Quote"/>
    <w:basedOn w:val="a"/>
    <w:next w:val="a"/>
    <w:link w:val="af1"/>
    <w:uiPriority w:val="29"/>
    <w:qFormat/>
    <w:rsid w:val="00730B0A"/>
    <w:rPr>
      <w:i/>
      <w:iCs/>
      <w:color w:val="000000" w:themeColor="text1"/>
    </w:rPr>
  </w:style>
  <w:style w:type="character" w:customStyle="1" w:styleId="af1">
    <w:name w:val="引文 字元"/>
    <w:basedOn w:val="a0"/>
    <w:link w:val="af0"/>
    <w:uiPriority w:val="29"/>
    <w:rsid w:val="00730B0A"/>
    <w:rPr>
      <w:i/>
      <w:iCs/>
      <w:color w:val="000000" w:themeColor="text1"/>
    </w:rPr>
  </w:style>
  <w:style w:type="paragraph" w:styleId="af2">
    <w:name w:val="Intense Quote"/>
    <w:basedOn w:val="a"/>
    <w:next w:val="a"/>
    <w:link w:val="af3"/>
    <w:uiPriority w:val="30"/>
    <w:qFormat/>
    <w:rsid w:val="00730B0A"/>
    <w:pPr>
      <w:pBdr>
        <w:bottom w:val="single" w:sz="4" w:space="4" w:color="94B6D2" w:themeColor="accent1"/>
      </w:pBdr>
      <w:spacing w:before="200" w:after="280"/>
      <w:ind w:left="936" w:right="936"/>
    </w:pPr>
    <w:rPr>
      <w:b/>
      <w:bCs/>
      <w:i/>
      <w:iCs/>
      <w:color w:val="94B6D2" w:themeColor="accent1"/>
    </w:rPr>
  </w:style>
  <w:style w:type="character" w:customStyle="1" w:styleId="af3">
    <w:name w:val="鮮明引文 字元"/>
    <w:basedOn w:val="a0"/>
    <w:link w:val="af2"/>
    <w:uiPriority w:val="30"/>
    <w:rsid w:val="00730B0A"/>
    <w:rPr>
      <w:b/>
      <w:bCs/>
      <w:i/>
      <w:iCs/>
      <w:color w:val="94B6D2" w:themeColor="accent1"/>
    </w:rPr>
  </w:style>
  <w:style w:type="character" w:styleId="af4">
    <w:name w:val="Subtle Emphasis"/>
    <w:basedOn w:val="a0"/>
    <w:uiPriority w:val="19"/>
    <w:qFormat/>
    <w:rsid w:val="00730B0A"/>
    <w:rPr>
      <w:i/>
      <w:iCs/>
      <w:color w:val="808080" w:themeColor="text1" w:themeTint="7F"/>
    </w:rPr>
  </w:style>
  <w:style w:type="character" w:styleId="af5">
    <w:name w:val="Intense Emphasis"/>
    <w:basedOn w:val="a0"/>
    <w:uiPriority w:val="21"/>
    <w:qFormat/>
    <w:rsid w:val="00730B0A"/>
    <w:rPr>
      <w:b/>
      <w:bCs/>
      <w:i/>
      <w:iCs/>
      <w:color w:val="94B6D2" w:themeColor="accent1"/>
    </w:rPr>
  </w:style>
  <w:style w:type="character" w:styleId="af6">
    <w:name w:val="Subtle Reference"/>
    <w:basedOn w:val="a0"/>
    <w:uiPriority w:val="31"/>
    <w:qFormat/>
    <w:rsid w:val="00730B0A"/>
    <w:rPr>
      <w:smallCaps/>
      <w:color w:val="DD8047" w:themeColor="accent2"/>
      <w:u w:val="single"/>
    </w:rPr>
  </w:style>
  <w:style w:type="character" w:styleId="af7">
    <w:name w:val="Intense Reference"/>
    <w:basedOn w:val="a0"/>
    <w:uiPriority w:val="32"/>
    <w:qFormat/>
    <w:rsid w:val="00730B0A"/>
    <w:rPr>
      <w:b/>
      <w:bCs/>
      <w:smallCaps/>
      <w:color w:val="DD8047" w:themeColor="accent2"/>
      <w:spacing w:val="5"/>
      <w:u w:val="single"/>
    </w:rPr>
  </w:style>
  <w:style w:type="character" w:styleId="af8">
    <w:name w:val="Book Title"/>
    <w:basedOn w:val="a0"/>
    <w:uiPriority w:val="33"/>
    <w:qFormat/>
    <w:rsid w:val="00730B0A"/>
    <w:rPr>
      <w:b/>
      <w:bCs/>
      <w:smallCaps/>
      <w:spacing w:val="5"/>
    </w:rPr>
  </w:style>
  <w:style w:type="paragraph" w:styleId="af9">
    <w:name w:val="TOC Heading"/>
    <w:basedOn w:val="1"/>
    <w:next w:val="a"/>
    <w:uiPriority w:val="39"/>
    <w:semiHidden/>
    <w:unhideWhenUsed/>
    <w:qFormat/>
    <w:rsid w:val="00730B0A"/>
    <w:pPr>
      <w:outlineLvl w:val="9"/>
    </w:pPr>
  </w:style>
  <w:style w:type="character" w:styleId="afa">
    <w:name w:val="Placeholder Text"/>
    <w:basedOn w:val="a0"/>
    <w:uiPriority w:val="99"/>
    <w:semiHidden/>
    <w:rsid w:val="0036231A"/>
    <w:rPr>
      <w:color w:val="808080"/>
    </w:rPr>
  </w:style>
  <w:style w:type="paragraph" w:styleId="afb">
    <w:name w:val="Balloon Text"/>
    <w:basedOn w:val="a"/>
    <w:link w:val="afc"/>
    <w:uiPriority w:val="99"/>
    <w:semiHidden/>
    <w:unhideWhenUsed/>
    <w:rsid w:val="0036231A"/>
    <w:pPr>
      <w:spacing w:after="0" w:line="240" w:lineRule="auto"/>
    </w:pPr>
    <w:rPr>
      <w:rFonts w:asciiTheme="majorHAnsi" w:eastAsiaTheme="majorEastAsia" w:hAnsiTheme="majorHAnsi" w:cstheme="majorBidi"/>
      <w:sz w:val="18"/>
      <w:szCs w:val="18"/>
    </w:rPr>
  </w:style>
  <w:style w:type="character" w:customStyle="1" w:styleId="afc">
    <w:name w:val="註解方塊文字 字元"/>
    <w:basedOn w:val="a0"/>
    <w:link w:val="afb"/>
    <w:uiPriority w:val="99"/>
    <w:semiHidden/>
    <w:rsid w:val="0036231A"/>
    <w:rPr>
      <w:rFonts w:asciiTheme="majorHAnsi" w:eastAsiaTheme="majorEastAsia" w:hAnsiTheme="majorHAnsi" w:cstheme="majorBidi"/>
      <w:sz w:val="18"/>
      <w:szCs w:val="18"/>
    </w:rPr>
  </w:style>
  <w:style w:type="character" w:customStyle="1" w:styleId="apple-converted-space">
    <w:name w:val="apple-converted-space"/>
    <w:basedOn w:val="a0"/>
    <w:rsid w:val="00E209BD"/>
  </w:style>
  <w:style w:type="table" w:styleId="afd">
    <w:name w:val="Table Grid"/>
    <w:basedOn w:val="a1"/>
    <w:uiPriority w:val="59"/>
    <w:rsid w:val="00D34A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e">
    <w:name w:val="Hyperlink"/>
    <w:basedOn w:val="a0"/>
    <w:uiPriority w:val="99"/>
    <w:unhideWhenUsed/>
    <w:rsid w:val="00E04334"/>
    <w:rPr>
      <w:color w:val="0000FF"/>
      <w:u w:val="single"/>
    </w:rPr>
  </w:style>
  <w:style w:type="paragraph" w:customStyle="1" w:styleId="aff">
    <w:name w:val="樣式"/>
    <w:rsid w:val="00B93FE7"/>
    <w:pPr>
      <w:widowControl w:val="0"/>
      <w:autoSpaceDE w:val="0"/>
      <w:autoSpaceDN w:val="0"/>
      <w:adjustRightInd w:val="0"/>
      <w:spacing w:after="0" w:line="240" w:lineRule="auto"/>
    </w:pPr>
    <w:rPr>
      <w:rFonts w:ascii="PMingLiU" w:hAnsi="PMingLiU" w:cs="PMingLiU"/>
      <w:sz w:val="24"/>
      <w:szCs w:val="24"/>
      <w:lang w:eastAsia="zh-TW" w:bidi="ar-SA"/>
    </w:rPr>
  </w:style>
  <w:style w:type="paragraph" w:styleId="Web">
    <w:name w:val="Normal (Web)"/>
    <w:basedOn w:val="a"/>
    <w:rsid w:val="00864EBF"/>
    <w:pPr>
      <w:spacing w:before="100" w:beforeAutospacing="1" w:after="100" w:afterAutospacing="1" w:line="240" w:lineRule="auto"/>
    </w:pPr>
    <w:rPr>
      <w:rFonts w:ascii="新細明體" w:eastAsia="新細明體" w:hAnsi="新細明體" w:cs="新細明體"/>
      <w:sz w:val="24"/>
      <w:szCs w:val="24"/>
      <w:lang w:eastAsia="zh-TW" w:bidi="ar-SA"/>
    </w:rPr>
  </w:style>
  <w:style w:type="paragraph" w:styleId="aff0">
    <w:name w:val="Body Text Indent"/>
    <w:basedOn w:val="a"/>
    <w:link w:val="aff1"/>
    <w:rsid w:val="00777A63"/>
    <w:pPr>
      <w:spacing w:after="0" w:line="240" w:lineRule="auto"/>
      <w:ind w:left="360" w:hanging="360"/>
    </w:pPr>
    <w:rPr>
      <w:rFonts w:ascii="Arial" w:eastAsia="新細明體" w:hAnsi="Arial" w:cs="Arial"/>
      <w:sz w:val="20"/>
      <w:szCs w:val="20"/>
      <w:lang w:bidi="ar-SA"/>
    </w:rPr>
  </w:style>
  <w:style w:type="character" w:customStyle="1" w:styleId="aff1">
    <w:name w:val="本文縮排 字元"/>
    <w:basedOn w:val="a0"/>
    <w:link w:val="aff0"/>
    <w:rsid w:val="00777A63"/>
    <w:rPr>
      <w:rFonts w:ascii="Arial" w:eastAsia="新細明體" w:hAnsi="Arial" w:cs="Arial"/>
      <w:sz w:val="20"/>
      <w:szCs w:val="20"/>
      <w:lang w:bidi="ar-SA"/>
    </w:rPr>
  </w:style>
  <w:style w:type="paragraph" w:styleId="21">
    <w:name w:val="Body Text Indent 2"/>
    <w:basedOn w:val="a"/>
    <w:link w:val="22"/>
    <w:rsid w:val="00777A63"/>
    <w:pPr>
      <w:spacing w:after="0" w:line="240" w:lineRule="auto"/>
      <w:ind w:left="720" w:hanging="720"/>
    </w:pPr>
    <w:rPr>
      <w:rFonts w:ascii="Arial" w:eastAsia="新細明體" w:hAnsi="Arial" w:cs="Arial"/>
      <w:sz w:val="20"/>
      <w:szCs w:val="24"/>
      <w:lang w:bidi="ar-SA"/>
    </w:rPr>
  </w:style>
  <w:style w:type="character" w:customStyle="1" w:styleId="22">
    <w:name w:val="本文縮排 2 字元"/>
    <w:basedOn w:val="a0"/>
    <w:link w:val="21"/>
    <w:rsid w:val="00777A63"/>
    <w:rPr>
      <w:rFonts w:ascii="Arial" w:eastAsia="新細明體" w:hAnsi="Arial" w:cs="Arial"/>
      <w:sz w:val="20"/>
      <w:szCs w:val="24"/>
      <w:lang w:bidi="ar-SA"/>
    </w:rPr>
  </w:style>
  <w:style w:type="paragraph" w:styleId="31">
    <w:name w:val="Body Text Indent 3"/>
    <w:basedOn w:val="a"/>
    <w:link w:val="32"/>
    <w:rsid w:val="00777A63"/>
    <w:pPr>
      <w:spacing w:after="0" w:line="240" w:lineRule="auto"/>
      <w:ind w:left="720" w:hanging="720"/>
    </w:pPr>
    <w:rPr>
      <w:rFonts w:ascii="Arial" w:eastAsia="新細明體" w:hAnsi="Arial" w:cs="Arial"/>
      <w:color w:val="000000"/>
      <w:sz w:val="20"/>
      <w:szCs w:val="20"/>
      <w:lang w:bidi="ar-SA"/>
    </w:rPr>
  </w:style>
  <w:style w:type="character" w:customStyle="1" w:styleId="32">
    <w:name w:val="本文縮排 3 字元"/>
    <w:basedOn w:val="a0"/>
    <w:link w:val="31"/>
    <w:rsid w:val="00777A63"/>
    <w:rPr>
      <w:rFonts w:ascii="Arial" w:eastAsia="新細明體" w:hAnsi="Arial" w:cs="Arial"/>
      <w:color w:val="000000"/>
      <w:sz w:val="20"/>
      <w:szCs w:val="20"/>
      <w:lang w:bidi="ar-SA"/>
    </w:rPr>
  </w:style>
  <w:style w:type="paragraph" w:styleId="23">
    <w:name w:val="Body Text 2"/>
    <w:basedOn w:val="a"/>
    <w:link w:val="24"/>
    <w:rsid w:val="00777A63"/>
    <w:pPr>
      <w:spacing w:after="0" w:line="240" w:lineRule="auto"/>
    </w:pPr>
    <w:rPr>
      <w:rFonts w:ascii="Arial" w:eastAsia="新細明體" w:hAnsi="Arial" w:cs="Arial"/>
      <w:sz w:val="16"/>
      <w:szCs w:val="16"/>
      <w:lang w:bidi="ar-SA"/>
    </w:rPr>
  </w:style>
  <w:style w:type="character" w:customStyle="1" w:styleId="24">
    <w:name w:val="本文 2 字元"/>
    <w:basedOn w:val="a0"/>
    <w:link w:val="23"/>
    <w:rsid w:val="00777A63"/>
    <w:rPr>
      <w:rFonts w:ascii="Arial" w:eastAsia="新細明體" w:hAnsi="Arial" w:cs="Arial"/>
      <w:sz w:val="16"/>
      <w:szCs w:val="16"/>
      <w:lang w:bidi="ar-SA"/>
    </w:rPr>
  </w:style>
  <w:style w:type="paragraph" w:styleId="33">
    <w:name w:val="Body Text 3"/>
    <w:basedOn w:val="a"/>
    <w:link w:val="34"/>
    <w:rsid w:val="00777A63"/>
    <w:pPr>
      <w:tabs>
        <w:tab w:val="left" w:pos="360"/>
        <w:tab w:val="left" w:pos="1575"/>
      </w:tabs>
      <w:autoSpaceDE w:val="0"/>
      <w:autoSpaceDN w:val="0"/>
      <w:adjustRightInd w:val="0"/>
      <w:spacing w:after="0" w:line="240" w:lineRule="auto"/>
      <w:jc w:val="both"/>
    </w:pPr>
    <w:rPr>
      <w:rFonts w:ascii="Arial" w:eastAsia="新細明體" w:hAnsi="Arial" w:cs="Arial"/>
      <w:sz w:val="16"/>
      <w:szCs w:val="16"/>
      <w:lang w:bidi="ar-SA"/>
    </w:rPr>
  </w:style>
  <w:style w:type="character" w:customStyle="1" w:styleId="34">
    <w:name w:val="本文 3 字元"/>
    <w:basedOn w:val="a0"/>
    <w:link w:val="33"/>
    <w:rsid w:val="00777A63"/>
    <w:rPr>
      <w:rFonts w:ascii="Arial" w:eastAsia="新細明體" w:hAnsi="Arial" w:cs="Arial"/>
      <w:sz w:val="16"/>
      <w:szCs w:val="16"/>
      <w:lang w:bidi="ar-SA"/>
    </w:rPr>
  </w:style>
</w:styles>
</file>

<file path=word/webSettings.xml><?xml version="1.0" encoding="utf-8"?>
<w:webSettings xmlns:r="http://schemas.openxmlformats.org/officeDocument/2006/relationships" xmlns:w="http://schemas.openxmlformats.org/wordprocessingml/2006/main">
  <w:divs>
    <w:div w:id="20309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佈景主題">
  <a:themeElements>
    <a:clrScheme name="中庸">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台中市大肚區遊園路二段43號1樓                  1F. No.43, Sec. 2, Youyuan Rd., Dadu Dist., Taichung City 432, Taiwan                      Tel : +886-4-26910213  Fax : +886-4-26917117  </CompanyAddress>
  <CompanyPhone>Tel : +886-4-26910213</CompanyPhone>
  <CompanyFax>  Fax : +886-4-26917117</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8</Pages>
  <Words>1112</Words>
  <Characters>6345</Characters>
  <Application>Microsoft Office Word</Application>
  <DocSecurity>0</DocSecurity>
  <Lines>52</Lines>
  <Paragraphs>14</Paragraphs>
  <ScaleCrop>false</ScaleCrop>
  <Company>坤展國際安全驗證有限公司  K. J. Certification Co. Ltd.</Company>
  <LinksUpToDate>false</LinksUpToDate>
  <CharactersWithSpaces>7443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dc:creator>
  <cp:lastModifiedBy>user</cp:lastModifiedBy>
  <cp:revision>40</cp:revision>
  <cp:lastPrinted>2013-07-12T15:34:00Z</cp:lastPrinted>
  <dcterms:created xsi:type="dcterms:W3CDTF">2013-07-11T01:48:00Z</dcterms:created>
  <dcterms:modified xsi:type="dcterms:W3CDTF">2014-09-23T08:50:00Z</dcterms:modified>
</cp:coreProperties>
</file>